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E7" w:rsidRPr="0074071F" w:rsidRDefault="000732E7" w:rsidP="000732E7">
      <w:pPr>
        <w:widowControl w:val="0"/>
        <w:jc w:val="center"/>
        <w:rPr>
          <w:rFonts w:ascii="Arial" w:hAnsi="Arial" w:cs="Arial"/>
          <w:b/>
          <w:color w:val="578625"/>
          <w:spacing w:val="36"/>
          <w:sz w:val="72"/>
          <w:szCs w:val="72"/>
        </w:rPr>
      </w:pPr>
      <w:r w:rsidRPr="0074071F">
        <w:rPr>
          <w:rFonts w:ascii="Arial" w:hAnsi="Arial" w:cs="Arial"/>
          <w:b/>
          <w:noProof/>
          <w:color w:val="578625"/>
          <w:spacing w:val="3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-935182</wp:posOffset>
                </wp:positionH>
                <wp:positionV relativeFrom="paragraph">
                  <wp:posOffset>-1298864</wp:posOffset>
                </wp:positionV>
                <wp:extent cx="7772400" cy="1291244"/>
                <wp:effectExtent l="0" t="0" r="1905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91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57D62" id="Rectangle 7" o:spid="_x0000_s1026" style="position:absolute;margin-left:-73.65pt;margin-top:-102.25pt;width:612pt;height:10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" fillcolor="white [3212]" strokecolor="white [3212]" strokeweight="2pt"/>
            </w:pict>
          </mc:Fallback>
        </mc:AlternateContent>
      </w:r>
      <w:r w:rsidRPr="0074071F">
        <w:rPr>
          <w:rFonts w:ascii="Arial" w:hAnsi="Arial" w:cs="Arial"/>
          <w:b/>
          <w:color w:val="578625"/>
          <w:spacing w:val="36"/>
          <w:sz w:val="72"/>
          <w:szCs w:val="72"/>
        </w:rPr>
        <w:t>Reglamento</w:t>
      </w:r>
    </w:p>
    <w:p w:rsidR="000732E7" w:rsidRPr="00943626" w:rsidRDefault="000732E7" w:rsidP="000732E7">
      <w:pPr>
        <w:widowControl w:val="0"/>
        <w:jc w:val="center"/>
        <w:rPr>
          <w:rFonts w:ascii="Segoe Script" w:eastAsia="Impact" w:hAnsi="Segoe Script" w:cs="Arial"/>
          <w:spacing w:val="40"/>
          <w:sz w:val="52"/>
          <w:szCs w:val="52"/>
        </w:rPr>
      </w:pPr>
      <w:r w:rsidRPr="00943626">
        <w:rPr>
          <w:rFonts w:ascii="Segoe Script" w:hAnsi="Segoe Script" w:cs="Arial"/>
          <w:spacing w:val="36"/>
          <w:sz w:val="52"/>
          <w:szCs w:val="52"/>
        </w:rPr>
        <w:t>Comité de Juventud</w:t>
      </w:r>
      <w:r w:rsidR="00C76A21" w:rsidRPr="00943626">
        <w:rPr>
          <w:rFonts w:ascii="Segoe Script" w:hAnsi="Segoe Script" w:cs="Arial"/>
          <w:spacing w:val="36"/>
          <w:sz w:val="52"/>
          <w:szCs w:val="52"/>
        </w:rPr>
        <w:t xml:space="preserve"> </w:t>
      </w:r>
    </w:p>
    <w:p w:rsidR="00C76A21" w:rsidRPr="0074071F" w:rsidRDefault="000732E7" w:rsidP="000732E7">
      <w:pPr>
        <w:pStyle w:val="FreeForm"/>
        <w:jc w:val="center"/>
        <w:rPr>
          <w:rFonts w:ascii="Arial" w:hAnsi="Arial" w:cs="Arial"/>
          <w:sz w:val="28"/>
          <w:szCs w:val="24"/>
        </w:rPr>
      </w:pPr>
      <w:r w:rsidRPr="0074071F">
        <w:rPr>
          <w:rFonts w:ascii="Arial" w:hAnsi="Arial" w:cs="Arial"/>
          <w:sz w:val="28"/>
          <w:szCs w:val="24"/>
        </w:rPr>
        <w:t xml:space="preserve">Consejo Regional </w:t>
      </w:r>
      <w:r w:rsidR="00C76A21" w:rsidRPr="0074071F">
        <w:rPr>
          <w:rFonts w:ascii="Arial" w:hAnsi="Arial" w:cs="Arial"/>
          <w:sz w:val="28"/>
          <w:szCs w:val="24"/>
        </w:rPr>
        <w:t>__________</w:t>
      </w:r>
    </w:p>
    <w:p w:rsidR="00C76A21" w:rsidRPr="0074071F" w:rsidRDefault="000732E7" w:rsidP="000732E7">
      <w:pPr>
        <w:pStyle w:val="FreeForm"/>
        <w:jc w:val="center"/>
        <w:rPr>
          <w:rFonts w:ascii="Arial" w:hAnsi="Arial" w:cs="Arial"/>
          <w:color w:val="auto"/>
          <w:sz w:val="28"/>
          <w:szCs w:val="24"/>
        </w:rPr>
      </w:pPr>
      <w:r w:rsidRPr="0074071F">
        <w:rPr>
          <w:rFonts w:ascii="Arial" w:hAnsi="Arial" w:cs="Arial"/>
          <w:color w:val="auto"/>
          <w:sz w:val="28"/>
          <w:szCs w:val="24"/>
        </w:rPr>
        <w:t xml:space="preserve">(Norte, Sur Central, Metro Norte, </w:t>
      </w:r>
    </w:p>
    <w:p w:rsidR="000732E7" w:rsidRPr="0074071F" w:rsidRDefault="000732E7" w:rsidP="000732E7">
      <w:pPr>
        <w:pStyle w:val="FreeForm"/>
        <w:jc w:val="center"/>
        <w:rPr>
          <w:rFonts w:ascii="Arial" w:hAnsi="Arial" w:cs="Arial"/>
          <w:sz w:val="32"/>
          <w:szCs w:val="28"/>
        </w:rPr>
      </w:pPr>
      <w:r w:rsidRPr="0074071F">
        <w:rPr>
          <w:rFonts w:ascii="Arial" w:hAnsi="Arial" w:cs="Arial"/>
          <w:color w:val="auto"/>
          <w:sz w:val="28"/>
          <w:szCs w:val="24"/>
        </w:rPr>
        <w:t>Metropolitano, Este, Oeste)</w:t>
      </w:r>
    </w:p>
    <w:p w:rsidR="000732E7" w:rsidRPr="0074071F" w:rsidRDefault="000732E7" w:rsidP="000732E7">
      <w:pPr>
        <w:rPr>
          <w:rFonts w:ascii="Arial" w:hAnsi="Arial" w:cs="Arial"/>
          <w:sz w:val="24"/>
          <w:szCs w:val="24"/>
        </w:rPr>
      </w:pPr>
    </w:p>
    <w:p w:rsidR="000732E7" w:rsidRPr="0074071F" w:rsidRDefault="000732E7" w:rsidP="000732E7">
      <w:pPr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7216" behindDoc="0" locked="0" layoutInCell="1" allowOverlap="1" wp14:anchorId="04705BC0" wp14:editId="657C9436">
                <wp:simplePos x="0" y="0"/>
                <wp:positionH relativeFrom="page">
                  <wp:posOffset>457199</wp:posOffset>
                </wp:positionH>
                <wp:positionV relativeFrom="page">
                  <wp:posOffset>13973175</wp:posOffset>
                </wp:positionV>
                <wp:extent cx="9601201" cy="118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1" cy="11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C2C2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2A757" id="officeArt object" o:spid="_x0000_s1026" style="position:absolute;z-index:25165721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" from="36pt,1100.25pt" to="11in,1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" strokecolor="#2c2c2b" strokeweight=".5pt">
                <w10:wrap anchorx="page" anchory="page"/>
              </v:line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8240" behindDoc="0" locked="0" layoutInCell="1" allowOverlap="1" wp14:anchorId="774ED60C" wp14:editId="267682EC">
                <wp:simplePos x="0" y="0"/>
                <wp:positionH relativeFrom="page">
                  <wp:posOffset>4853305</wp:posOffset>
                </wp:positionH>
                <wp:positionV relativeFrom="page">
                  <wp:posOffset>13970635</wp:posOffset>
                </wp:positionV>
                <wp:extent cx="563880" cy="88963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88963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C2C2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EBCA" id="officeArt object" o:spid="_x0000_s1026" style="position:absolute;flip:x;z-index:25165824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" from="382.15pt,1100.05pt" to="426.55pt,1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" strokecolor="#2c2c2b" strokeweight=".5pt">
                <w10:wrap anchorx="page" anchory="page"/>
              </v:line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0288" behindDoc="0" locked="0" layoutInCell="1" allowOverlap="1" wp14:anchorId="2B895541" wp14:editId="4E9856F5">
                <wp:simplePos x="0" y="0"/>
                <wp:positionH relativeFrom="page">
                  <wp:posOffset>1327404</wp:posOffset>
                </wp:positionH>
                <wp:positionV relativeFrom="page">
                  <wp:posOffset>14331173</wp:posOffset>
                </wp:positionV>
                <wp:extent cx="3701796" cy="317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796" cy="317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Pr="00F207CD" w:rsidRDefault="000732E7" w:rsidP="000732E7">
                            <w:pPr>
                              <w:widowControl w:val="0"/>
                              <w:spacing w:line="24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Club de J</w:t>
                            </w:r>
                            <w:r w:rsidRPr="00F207CD"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ó</w:t>
                            </w:r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venes</w:t>
                            </w:r>
                          </w:p>
                          <w:p w:rsidR="000732E7" w:rsidRPr="00F207CD" w:rsidRDefault="000732E7" w:rsidP="000732E7">
                            <w:pPr>
                              <w:widowControl w:val="0"/>
                              <w:spacing w:line="240" w:lineRule="exact"/>
                            </w:pPr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Cooperativa de Ahorro y Cr</w:t>
                            </w:r>
                            <w:r w:rsidRPr="00F207CD"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é</w:t>
                            </w:r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 xml:space="preserve">dito </w:t>
                            </w:r>
                            <w:proofErr w:type="spellStart"/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Naguabe</w:t>
                            </w:r>
                            <w:r w:rsidRPr="00F207CD"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ñ</w:t>
                            </w:r>
                            <w:r w:rsidRPr="00F207CD"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  <w:spacing w:val="8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95541" id="officeArt object" o:spid="_x0000_s1026" style="position:absolute;margin-left:104.5pt;margin-top:1128.45pt;width:291.5pt;height:25pt;z-index:25166028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" filled="f" stroked="f">
                <v:stroke joinstyle="round"/>
                <v:textbox inset="0,0,0,0">
                  <w:txbxContent>
                    <w:p w:rsidR="000732E7" w:rsidRPr="00F207CD" w:rsidRDefault="000732E7" w:rsidP="000732E7">
                      <w:pPr>
                        <w:widowControl w:val="0"/>
                        <w:spacing w:line="240" w:lineRule="exact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</w:pPr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Club de J</w:t>
                      </w:r>
                      <w:r w:rsidRPr="00F207CD">
                        <w:rPr>
                          <w:rFonts w:hAns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ó</w:t>
                      </w:r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venes</w:t>
                      </w:r>
                    </w:p>
                    <w:p w:rsidR="000732E7" w:rsidRPr="00F207CD" w:rsidRDefault="000732E7" w:rsidP="000732E7">
                      <w:pPr>
                        <w:widowControl w:val="0"/>
                        <w:spacing w:line="240" w:lineRule="exact"/>
                      </w:pPr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Cooperativa de Ahorro y Cr</w:t>
                      </w:r>
                      <w:r w:rsidRPr="00F207CD">
                        <w:rPr>
                          <w:rFonts w:hAns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é</w:t>
                      </w:r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 xml:space="preserve">dito </w:t>
                      </w:r>
                      <w:proofErr w:type="spellStart"/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Naguabe</w:t>
                      </w:r>
                      <w:r w:rsidRPr="00F207CD">
                        <w:rPr>
                          <w:rFonts w:hAns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ñ</w:t>
                      </w:r>
                      <w:r w:rsidRPr="00F207CD"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  <w:spacing w:val="8"/>
                          <w:sz w:val="24"/>
                          <w:szCs w:val="24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1312" behindDoc="0" locked="0" layoutInCell="1" allowOverlap="1" wp14:anchorId="454CE59F" wp14:editId="3211DED4">
                <wp:simplePos x="0" y="0"/>
                <wp:positionH relativeFrom="page">
                  <wp:posOffset>457200</wp:posOffset>
                </wp:positionH>
                <wp:positionV relativeFrom="page">
                  <wp:posOffset>11950065</wp:posOffset>
                </wp:positionV>
                <wp:extent cx="1527048" cy="2286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228600"/>
                        </a:xfrm>
                        <a:prstGeom prst="rect">
                          <a:avLst/>
                        </a:prstGeom>
                        <a:solidFill>
                          <a:srgbClr val="FFE061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972754" id="officeArt object" o:spid="_x0000_s1026" style="position:absolute;margin-left:36pt;margin-top:940.95pt;width:120.25pt;height:18pt;z-index:251661312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" fillcolor="#ffe061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2336" behindDoc="0" locked="0" layoutInCell="1" allowOverlap="1" wp14:anchorId="729E2B3A" wp14:editId="38ED4376">
                <wp:simplePos x="0" y="0"/>
                <wp:positionH relativeFrom="page">
                  <wp:posOffset>1984247</wp:posOffset>
                </wp:positionH>
                <wp:positionV relativeFrom="page">
                  <wp:posOffset>11950065</wp:posOffset>
                </wp:positionV>
                <wp:extent cx="1523366" cy="2286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6" cy="228600"/>
                        </a:xfrm>
                        <a:prstGeom prst="rect">
                          <a:avLst/>
                        </a:prstGeom>
                        <a:solidFill>
                          <a:srgbClr val="5780B5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921C12" id="officeArt object" o:spid="_x0000_s1026" style="position:absolute;margin-left:156.25pt;margin-top:940.95pt;width:119.95pt;height:18pt;z-index:25166233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" fillcolor="#5780b5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3360" behindDoc="0" locked="0" layoutInCell="1" allowOverlap="1" wp14:anchorId="0141D538" wp14:editId="559D8688">
                <wp:simplePos x="0" y="0"/>
                <wp:positionH relativeFrom="page">
                  <wp:posOffset>3507613</wp:posOffset>
                </wp:positionH>
                <wp:positionV relativeFrom="page">
                  <wp:posOffset>11950065</wp:posOffset>
                </wp:positionV>
                <wp:extent cx="1527048" cy="2286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2D21"/>
                            </a:gs>
                            <a:gs pos="100000">
                              <a:srgbClr val="AE1916"/>
                            </a:gs>
                          </a:gsLst>
                          <a:lin ang="5400000" scaled="0"/>
                        </a:gra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AFDD35" id="officeArt object" o:spid="_x0000_s1026" style="position:absolute;margin-left:276.2pt;margin-top:940.95pt;width:120.25pt;height:18pt;z-index:25166336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" fillcolor="#ff2d21" stroked="f">
                <v:fill color2="#ae1916" rotate="t" focus="100%" type="gradient">
                  <o:fill v:ext="view" type="gradientUnscaled"/>
                </v:fill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5408" behindDoc="0" locked="0" layoutInCell="1" allowOverlap="1" wp14:anchorId="173EEA4C" wp14:editId="63AF3136">
                <wp:simplePos x="0" y="0"/>
                <wp:positionH relativeFrom="page">
                  <wp:posOffset>5031740</wp:posOffset>
                </wp:positionH>
                <wp:positionV relativeFrom="page">
                  <wp:posOffset>11950065</wp:posOffset>
                </wp:positionV>
                <wp:extent cx="1527048" cy="228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228600"/>
                        </a:xfrm>
                        <a:prstGeom prst="rect">
                          <a:avLst/>
                        </a:prstGeom>
                        <a:solidFill>
                          <a:srgbClr val="64B3DF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E416B4" id="officeArt object" o:spid="_x0000_s1026" style="position:absolute;margin-left:396.2pt;margin-top:940.95pt;width:120.25pt;height:18pt;z-index:25166540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" fillcolor="#64b3df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7456" behindDoc="0" locked="0" layoutInCell="1" allowOverlap="1" wp14:anchorId="52FFC905" wp14:editId="39CFADF1">
                <wp:simplePos x="0" y="0"/>
                <wp:positionH relativeFrom="page">
                  <wp:posOffset>6560819</wp:posOffset>
                </wp:positionH>
                <wp:positionV relativeFrom="page">
                  <wp:posOffset>11950065</wp:posOffset>
                </wp:positionV>
                <wp:extent cx="1527048" cy="2286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228600"/>
                        </a:xfrm>
                        <a:prstGeom prst="rect">
                          <a:avLst/>
                        </a:prstGeom>
                        <a:solidFill>
                          <a:srgbClr val="81428D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C5D4E5" id="officeArt object" o:spid="_x0000_s1026" style="position:absolute;margin-left:516.6pt;margin-top:940.95pt;width:120.25pt;height:18pt;z-index:25166745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" fillcolor="#81428d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8480" behindDoc="0" locked="0" layoutInCell="1" allowOverlap="1" wp14:anchorId="6F50CA51" wp14:editId="096E887B">
                <wp:simplePos x="0" y="0"/>
                <wp:positionH relativeFrom="page">
                  <wp:posOffset>623823</wp:posOffset>
                </wp:positionH>
                <wp:positionV relativeFrom="page">
                  <wp:posOffset>11988800</wp:posOffset>
                </wp:positionV>
                <wp:extent cx="1193800" cy="1397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AYUDA MUTUA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0CA51" id="_x0000_s1027" style="position:absolute;margin-left:49.1pt;margin-top:944pt;width:94pt;height:11pt;z-index:25166848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AYUDA MUTUA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70528" behindDoc="0" locked="0" layoutInCell="1" allowOverlap="1" wp14:anchorId="70767E51" wp14:editId="0CD8ED01">
                <wp:simplePos x="0" y="0"/>
                <wp:positionH relativeFrom="page">
                  <wp:posOffset>2029651</wp:posOffset>
                </wp:positionH>
                <wp:positionV relativeFrom="page">
                  <wp:posOffset>11988800</wp:posOffset>
                </wp:positionV>
                <wp:extent cx="1330959" cy="15113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59" cy="15113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DEMOCRACIA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67E51" id="_x0000_s1028" style="position:absolute;margin-left:159.8pt;margin-top:944pt;width:104.8pt;height:11.9pt;z-index:25167052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DEMOCRACIA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71552" behindDoc="0" locked="0" layoutInCell="1" allowOverlap="1" wp14:anchorId="7908F156" wp14:editId="671F765D">
                <wp:simplePos x="0" y="0"/>
                <wp:positionH relativeFrom="page">
                  <wp:posOffset>3820287</wp:posOffset>
                </wp:positionH>
                <wp:positionV relativeFrom="page">
                  <wp:posOffset>11988800</wp:posOffset>
                </wp:positionV>
                <wp:extent cx="1003300" cy="1397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EQUIDAD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8F156" id="_x0000_s1029" style="position:absolute;margin-left:300.8pt;margin-top:944pt;width:79pt;height:11pt;z-index:251671552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EQUIDAD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72576" behindDoc="0" locked="0" layoutInCell="1" allowOverlap="1" wp14:anchorId="3D0CAD05" wp14:editId="2A566D7D">
                <wp:simplePos x="0" y="0"/>
                <wp:positionH relativeFrom="page">
                  <wp:posOffset>5268214</wp:posOffset>
                </wp:positionH>
                <wp:positionV relativeFrom="page">
                  <wp:posOffset>11988800</wp:posOffset>
                </wp:positionV>
                <wp:extent cx="1054100" cy="1397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IGUALDAD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CAD05" id="_x0000_s1030" style="position:absolute;margin-left:414.8pt;margin-top:944pt;width:83pt;height:11pt;z-index:25167257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IGUALDAD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73600" behindDoc="0" locked="0" layoutInCell="1" allowOverlap="1" wp14:anchorId="50B311A0" wp14:editId="00B81054">
                <wp:simplePos x="0" y="0"/>
                <wp:positionH relativeFrom="page">
                  <wp:posOffset>6638543</wp:posOffset>
                </wp:positionH>
                <wp:positionV relativeFrom="page">
                  <wp:posOffset>11988800</wp:posOffset>
                </wp:positionV>
                <wp:extent cx="1371600" cy="1397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RESPONDABILIDAD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311A0" id="_x0000_s1031" style="position:absolute;margin-left:522.7pt;margin-top:944pt;width:108pt;height:11pt;z-index:25167360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RESPONDABILIDAD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74624" behindDoc="0" locked="0" layoutInCell="1" allowOverlap="1" wp14:anchorId="30571AE4" wp14:editId="18AF7566">
                <wp:simplePos x="0" y="0"/>
                <wp:positionH relativeFrom="page">
                  <wp:posOffset>5795264</wp:posOffset>
                </wp:positionH>
                <wp:positionV relativeFrom="page">
                  <wp:posOffset>14287500</wp:posOffset>
                </wp:positionV>
                <wp:extent cx="3713225" cy="3429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2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Pr="00F207CD" w:rsidRDefault="000732E7" w:rsidP="000732E7">
                            <w:pPr>
                              <w:widowControl w:val="0"/>
                              <w:spacing w:line="180" w:lineRule="exact"/>
                              <w:jc w:val="right"/>
                              <w:rPr>
                                <w:rFonts w:ascii="Arial" w:eastAsia="Arial" w:hAnsi="Arial" w:cs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</w:pPr>
                            <w:r w:rsidRPr="00F207CD">
                              <w:rPr>
                                <w:rFonts w:ascii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  <w:t xml:space="preserve">PO BOX 69 NAGUABO, PR </w:t>
                            </w:r>
                            <w:proofErr w:type="gramStart"/>
                            <w:r w:rsidRPr="00F207CD">
                              <w:rPr>
                                <w:rFonts w:ascii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  <w:t>00718  |</w:t>
                            </w:r>
                            <w:proofErr w:type="gramEnd"/>
                            <w:r w:rsidRPr="00F207CD">
                              <w:rPr>
                                <w:rFonts w:ascii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  <w:t xml:space="preserve">  Tlf. 787.874.2185 </w:t>
                            </w:r>
                          </w:p>
                          <w:p w:rsidR="000732E7" w:rsidRPr="00F207CD" w:rsidRDefault="000732E7" w:rsidP="000732E7">
                            <w:pPr>
                              <w:widowControl w:val="0"/>
                              <w:spacing w:line="180" w:lineRule="exact"/>
                              <w:jc w:val="right"/>
                              <w:rPr>
                                <w:rFonts w:ascii="Arial" w:eastAsia="Arial" w:hAnsi="Arial" w:cs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  <w:p w:rsidR="000732E7" w:rsidRPr="00F207CD" w:rsidRDefault="000732E7" w:rsidP="000732E7">
                            <w:pPr>
                              <w:widowControl w:val="0"/>
                              <w:spacing w:line="180" w:lineRule="exact"/>
                              <w:jc w:val="right"/>
                            </w:pPr>
                            <w:proofErr w:type="gramStart"/>
                            <w:r w:rsidRPr="00F207CD">
                              <w:rPr>
                                <w:rFonts w:ascii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  <w:t>info@nagucoop.com  |</w:t>
                            </w:r>
                            <w:proofErr w:type="gramEnd"/>
                            <w:r w:rsidRPr="00F207CD">
                              <w:rPr>
                                <w:rFonts w:ascii="Arial"/>
                                <w:color w:val="989999"/>
                                <w:spacing w:val="18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7" w:history="1">
                              <w:r w:rsidRPr="00F207CD">
                                <w:rPr>
                                  <w:rStyle w:val="Hyperlink0"/>
                                  <w:rFonts w:ascii="Arial"/>
                                  <w:sz w:val="18"/>
                                  <w:szCs w:val="18"/>
                                </w:rPr>
                                <w:t>www.NaguCoop.com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71AE4" id="_x0000_s1032" style="position:absolute;margin-left:456.3pt;margin-top:1125pt;width:292.4pt;height:27pt;z-index:251674624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" filled="f" stroked="f">
                <v:stroke joinstyle="round"/>
                <v:textbox inset="0,0,0,0">
                  <w:txbxContent>
                    <w:p w:rsidR="000732E7" w:rsidRPr="00F207CD" w:rsidRDefault="000732E7" w:rsidP="000732E7">
                      <w:pPr>
                        <w:widowControl w:val="0"/>
                        <w:spacing w:line="180" w:lineRule="exact"/>
                        <w:jc w:val="right"/>
                        <w:rPr>
                          <w:rFonts w:ascii="Arial" w:eastAsia="Arial" w:hAnsi="Arial" w:cs="Arial"/>
                          <w:color w:val="989999"/>
                          <w:spacing w:val="18"/>
                          <w:sz w:val="18"/>
                          <w:szCs w:val="18"/>
                        </w:rPr>
                      </w:pPr>
                      <w:r w:rsidRPr="00F207CD">
                        <w:rPr>
                          <w:rFonts w:ascii="Arial"/>
                          <w:color w:val="989999"/>
                          <w:spacing w:val="18"/>
                          <w:sz w:val="18"/>
                          <w:szCs w:val="18"/>
                        </w:rPr>
                        <w:t xml:space="preserve">PO BOX 69 NAGUABO, PR </w:t>
                      </w:r>
                      <w:proofErr w:type="gramStart"/>
                      <w:r w:rsidRPr="00F207CD">
                        <w:rPr>
                          <w:rFonts w:ascii="Arial"/>
                          <w:color w:val="989999"/>
                          <w:spacing w:val="18"/>
                          <w:sz w:val="18"/>
                          <w:szCs w:val="18"/>
                        </w:rPr>
                        <w:t>00718  |</w:t>
                      </w:r>
                      <w:proofErr w:type="gramEnd"/>
                      <w:r w:rsidRPr="00F207CD">
                        <w:rPr>
                          <w:rFonts w:ascii="Arial"/>
                          <w:color w:val="989999"/>
                          <w:spacing w:val="18"/>
                          <w:sz w:val="18"/>
                          <w:szCs w:val="18"/>
                        </w:rPr>
                        <w:t xml:space="preserve">  Tlf. 787.874.2185 </w:t>
                      </w:r>
                    </w:p>
                    <w:p w:rsidR="000732E7" w:rsidRPr="00F207CD" w:rsidRDefault="000732E7" w:rsidP="000732E7">
                      <w:pPr>
                        <w:widowControl w:val="0"/>
                        <w:spacing w:line="180" w:lineRule="exact"/>
                        <w:jc w:val="right"/>
                        <w:rPr>
                          <w:rFonts w:ascii="Arial" w:eastAsia="Arial" w:hAnsi="Arial" w:cs="Arial"/>
                          <w:color w:val="989999"/>
                          <w:spacing w:val="18"/>
                          <w:sz w:val="18"/>
                          <w:szCs w:val="18"/>
                        </w:rPr>
                      </w:pPr>
                    </w:p>
                    <w:p w:rsidR="000732E7" w:rsidRPr="00F207CD" w:rsidRDefault="000732E7" w:rsidP="000732E7">
                      <w:pPr>
                        <w:widowControl w:val="0"/>
                        <w:spacing w:line="180" w:lineRule="exact"/>
                        <w:jc w:val="right"/>
                      </w:pPr>
                      <w:proofErr w:type="gramStart"/>
                      <w:r w:rsidRPr="00F207CD">
                        <w:rPr>
                          <w:rFonts w:ascii="Arial"/>
                          <w:color w:val="989999"/>
                          <w:spacing w:val="18"/>
                          <w:sz w:val="18"/>
                          <w:szCs w:val="18"/>
                        </w:rPr>
                        <w:t>info@nagucoop.com  |</w:t>
                      </w:r>
                      <w:proofErr w:type="gramEnd"/>
                      <w:r w:rsidRPr="00F207CD">
                        <w:rPr>
                          <w:rFonts w:ascii="Arial"/>
                          <w:color w:val="989999"/>
                          <w:spacing w:val="18"/>
                          <w:sz w:val="18"/>
                          <w:szCs w:val="18"/>
                        </w:rPr>
                        <w:t xml:space="preserve">  </w:t>
                      </w:r>
                      <w:hyperlink r:id="rId8" w:history="1">
                        <w:r w:rsidRPr="00F207CD">
                          <w:rPr>
                            <w:rStyle w:val="Hyperlink0"/>
                            <w:rFonts w:ascii="Arial"/>
                            <w:sz w:val="18"/>
                            <w:szCs w:val="18"/>
                          </w:rPr>
                          <w:t>www.NaguCoop.com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0832" behindDoc="0" locked="0" layoutInCell="1" allowOverlap="1" wp14:anchorId="1E377D7F" wp14:editId="51D62C24">
                <wp:simplePos x="0" y="0"/>
                <wp:positionH relativeFrom="page">
                  <wp:posOffset>8087867</wp:posOffset>
                </wp:positionH>
                <wp:positionV relativeFrom="page">
                  <wp:posOffset>11950065</wp:posOffset>
                </wp:positionV>
                <wp:extent cx="1527048" cy="2286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228600"/>
                        </a:xfrm>
                        <a:prstGeom prst="rect">
                          <a:avLst/>
                        </a:prstGeom>
                        <a:solidFill>
                          <a:srgbClr val="79AE3D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CDEC1" id="officeArt object" o:spid="_x0000_s1026" style="position:absolute;margin-left:636.85pt;margin-top:940.95pt;width:120.25pt;height:18pt;z-index:251640832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" fillcolor="#79ae3d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1856" behindDoc="0" locked="0" layoutInCell="1" allowOverlap="1" wp14:anchorId="20684FB6" wp14:editId="5CC6C731">
                <wp:simplePos x="0" y="0"/>
                <wp:positionH relativeFrom="page">
                  <wp:posOffset>8243213</wp:posOffset>
                </wp:positionH>
                <wp:positionV relativeFrom="page">
                  <wp:posOffset>11988800</wp:posOffset>
                </wp:positionV>
                <wp:extent cx="1216356" cy="13970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56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9"/>
                                <w:sz w:val="18"/>
                                <w:szCs w:val="18"/>
                              </w:rPr>
                              <w:t>SOLIDARIDAD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84FB6" id="_x0000_s1033" style="position:absolute;margin-left:649.05pt;margin-top:944pt;width:95.8pt;height:11pt;z-index:25164185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9"/>
                          <w:sz w:val="18"/>
                          <w:szCs w:val="18"/>
                        </w:rPr>
                        <w:t>SOLIDARIDAD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2880" behindDoc="0" locked="0" layoutInCell="1" allowOverlap="1" wp14:anchorId="50D486FB" wp14:editId="044B1F68">
                <wp:simplePos x="0" y="0"/>
                <wp:positionH relativeFrom="page">
                  <wp:posOffset>151308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solidFill>
                          <a:srgbClr val="FFE061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96AE65" id="officeArt object" o:spid="_x0000_s1026" style="position:absolute;margin-left:11.9pt;margin-top:586.75pt;width:97.2pt;height:18pt;z-index:25164288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" fillcolor="#ffe061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3904" behindDoc="0" locked="0" layoutInCell="1" allowOverlap="1" wp14:anchorId="5100928D" wp14:editId="1E0306CA">
                <wp:simplePos x="0" y="0"/>
                <wp:positionH relativeFrom="page">
                  <wp:posOffset>1385748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solidFill>
                          <a:srgbClr val="5780B5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9D774" id="officeArt object" o:spid="_x0000_s1026" style="position:absolute;margin-left:109.1pt;margin-top:586.75pt;width:97.2pt;height:18pt;z-index:251643904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" fillcolor="#5780b5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4928" behindDoc="0" locked="0" layoutInCell="1" allowOverlap="1" wp14:anchorId="75282582" wp14:editId="2033D9ED">
                <wp:simplePos x="0" y="0"/>
                <wp:positionH relativeFrom="page">
                  <wp:posOffset>2620188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2D21"/>
                            </a:gs>
                            <a:gs pos="100000">
                              <a:srgbClr val="AE1916"/>
                            </a:gs>
                          </a:gsLst>
                          <a:lin ang="5400000" scaled="0"/>
                        </a:gra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1E48F" id="officeArt object" o:spid="_x0000_s1026" style="position:absolute;margin-left:206.3pt;margin-top:586.75pt;width:97.2pt;height:18pt;z-index:25164492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" fillcolor="#ff2d21" stroked="f">
                <v:fill color2="#ae1916" rotate="t" focus="100%" type="gradient">
                  <o:fill v:ext="view" type="gradientUnscaled"/>
                </v:fill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5952" behindDoc="0" locked="0" layoutInCell="1" allowOverlap="1" wp14:anchorId="003C0995" wp14:editId="1A483A40">
                <wp:simplePos x="0" y="0"/>
                <wp:positionH relativeFrom="page">
                  <wp:posOffset>3854628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solidFill>
                          <a:srgbClr val="64B3DF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CD1FEA" id="officeArt object" o:spid="_x0000_s1026" style="position:absolute;margin-left:303.5pt;margin-top:586.75pt;width:97.2pt;height:18pt;z-index:251645952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" fillcolor="#64b3df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6976" behindDoc="0" locked="0" layoutInCell="1" allowOverlap="1" wp14:anchorId="5FEF67AA" wp14:editId="7E68D8B9">
                <wp:simplePos x="0" y="0"/>
                <wp:positionH relativeFrom="page">
                  <wp:posOffset>5089068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solidFill>
                          <a:srgbClr val="81428D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18FCC" id="officeArt object" o:spid="_x0000_s1026" style="position:absolute;margin-left:400.7pt;margin-top:586.75pt;width:97.2pt;height:18pt;z-index:25164697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" fillcolor="#81428d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8000" behindDoc="0" locked="0" layoutInCell="1" allowOverlap="1" wp14:anchorId="174F402C" wp14:editId="565DA157">
                <wp:simplePos x="0" y="0"/>
                <wp:positionH relativeFrom="page">
                  <wp:posOffset>6315487</wp:posOffset>
                </wp:positionH>
                <wp:positionV relativeFrom="page">
                  <wp:posOffset>7451993</wp:posOffset>
                </wp:positionV>
                <wp:extent cx="1234440" cy="2286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8600"/>
                        </a:xfrm>
                        <a:prstGeom prst="rect">
                          <a:avLst/>
                        </a:prstGeom>
                        <a:solidFill>
                          <a:srgbClr val="79AE3D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059213" id="officeArt object" o:spid="_x0000_s1026" style="position:absolute;margin-left:497.3pt;margin-top:586.75pt;width:97.2pt;height:18pt;z-index:25164800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" fillcolor="#79ae3d" stroked="f">
                <v:stroke joinstyle="round"/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0048" behindDoc="0" locked="0" layoutInCell="1" allowOverlap="1" wp14:anchorId="610359C6" wp14:editId="5897F298">
                <wp:simplePos x="0" y="0"/>
                <wp:positionH relativeFrom="page">
                  <wp:posOffset>164008</wp:posOffset>
                </wp:positionH>
                <wp:positionV relativeFrom="page">
                  <wp:posOffset>7490093</wp:posOffset>
                </wp:positionV>
                <wp:extent cx="1193800" cy="139700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AYUDA MUTUA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359C6" id="_x0000_s1034" style="position:absolute;margin-left:12.9pt;margin-top:589.75pt;width:94pt;height:11pt;z-index:25165004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AYUDA MUTUA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2096" behindDoc="0" locked="0" layoutInCell="1" allowOverlap="1" wp14:anchorId="5842A01D" wp14:editId="0F054BC9">
                <wp:simplePos x="0" y="0"/>
                <wp:positionH relativeFrom="page">
                  <wp:posOffset>2640508</wp:posOffset>
                </wp:positionH>
                <wp:positionV relativeFrom="page">
                  <wp:posOffset>7490093</wp:posOffset>
                </wp:positionV>
                <wp:extent cx="1193800" cy="1397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EQUIDAD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2A01D" id="_x0000_s1035" style="position:absolute;margin-left:207.9pt;margin-top:589.75pt;width:94pt;height:11pt;z-index:251652096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EQUIDAD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3120" behindDoc="0" locked="0" layoutInCell="1" allowOverlap="1" wp14:anchorId="593909ED" wp14:editId="7C3EB3DE">
                <wp:simplePos x="0" y="0"/>
                <wp:positionH relativeFrom="page">
                  <wp:posOffset>3874948</wp:posOffset>
                </wp:positionH>
                <wp:positionV relativeFrom="page">
                  <wp:posOffset>7496443</wp:posOffset>
                </wp:positionV>
                <wp:extent cx="1193800" cy="139700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IGUALDAD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909ED" id="_x0000_s1036" style="position:absolute;margin-left:305.1pt;margin-top:590.25pt;width:94pt;height:11pt;z-index:25165312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IGUALDAD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5168" behindDoc="0" locked="0" layoutInCell="1" allowOverlap="1" wp14:anchorId="0C8745A3" wp14:editId="3C87269A">
                <wp:simplePos x="0" y="0"/>
                <wp:positionH relativeFrom="page">
                  <wp:posOffset>5121687</wp:posOffset>
                </wp:positionH>
                <wp:positionV relativeFrom="page">
                  <wp:posOffset>7496444</wp:posOffset>
                </wp:positionV>
                <wp:extent cx="1193800" cy="133350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33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RESPONSABILIDAD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745A3" id="_x0000_s1037" style="position:absolute;margin-left:403.3pt;margin-top:590.25pt;width:94pt;height:10.5pt;z-index:25165516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RESPONSABILIDAD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6192" behindDoc="0" locked="0" layoutInCell="1" allowOverlap="1" wp14:anchorId="27E0B81D" wp14:editId="73040607">
                <wp:simplePos x="0" y="0"/>
                <wp:positionH relativeFrom="page">
                  <wp:posOffset>6326048</wp:posOffset>
                </wp:positionH>
                <wp:positionV relativeFrom="page">
                  <wp:posOffset>7496443</wp:posOffset>
                </wp:positionV>
                <wp:extent cx="1193800" cy="13335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33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SOLIDARIDAD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0B81D" id="_x0000_s1038" style="position:absolute;margin-left:498.1pt;margin-top:590.25pt;width:94pt;height:10.5pt;z-index:251656192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SOLIDARIDAD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071F">
        <w:rPr>
          <w:rFonts w:ascii="Arial" w:hAnsi="Arial" w:cs="Arial"/>
          <w:noProof/>
          <w:sz w:val="24"/>
          <w:szCs w:val="24"/>
          <w:lang w:eastAsia="es-PR"/>
        </w:rPr>
        <w:drawing>
          <wp:inline distT="0" distB="0" distL="0" distR="0" wp14:anchorId="7C681E0B" wp14:editId="41559497">
            <wp:extent cx="5612130" cy="374332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A OLA 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E7" w:rsidRPr="0074071F" w:rsidRDefault="000732E7" w:rsidP="000732E7">
      <w:pPr>
        <w:rPr>
          <w:rFonts w:ascii="Arial" w:hAnsi="Arial" w:cs="Arial"/>
          <w:sz w:val="24"/>
          <w:szCs w:val="24"/>
        </w:rPr>
      </w:pPr>
    </w:p>
    <w:p w:rsidR="000732E7" w:rsidRPr="0074071F" w:rsidRDefault="000732E7" w:rsidP="000732E7">
      <w:pPr>
        <w:rPr>
          <w:rFonts w:ascii="Arial" w:hAnsi="Arial" w:cs="Arial"/>
          <w:sz w:val="24"/>
          <w:szCs w:val="24"/>
        </w:rPr>
      </w:pPr>
    </w:p>
    <w:p w:rsidR="00BD6A5F" w:rsidRPr="00D90271" w:rsidRDefault="00BD6A5F" w:rsidP="00BD6A5F">
      <w:pPr>
        <w:pStyle w:val="Footer"/>
        <w:jc w:val="right"/>
      </w:pPr>
      <w:r w:rsidRPr="00D90271">
        <w:rPr>
          <w:noProof/>
          <w:lang w:eastAsia="es-PR"/>
        </w:rPr>
        <w:drawing>
          <wp:anchor distT="0" distB="0" distL="114300" distR="114300" simplePos="0" relativeHeight="251663360" behindDoc="0" locked="0" layoutInCell="1" allowOverlap="1" wp14:anchorId="6CAD795A">
            <wp:simplePos x="0" y="0"/>
            <wp:positionH relativeFrom="column">
              <wp:posOffset>4885387</wp:posOffset>
            </wp:positionH>
            <wp:positionV relativeFrom="paragraph">
              <wp:posOffset>1379656</wp:posOffset>
            </wp:positionV>
            <wp:extent cx="1342716" cy="504825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7" t="43174" r="3260" b="37605"/>
                    <a:stretch/>
                  </pic:blipFill>
                  <pic:spPr bwMode="auto">
                    <a:xfrm>
                      <a:off x="0" y="0"/>
                      <a:ext cx="1342716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271">
        <w:rPr>
          <w:noProof/>
          <w:lang w:eastAsia="es-PR"/>
        </w:rPr>
        <w:drawing>
          <wp:anchor distT="0" distB="0" distL="114300" distR="114300" simplePos="0" relativeHeight="251668480" behindDoc="0" locked="0" layoutInCell="1" allowOverlap="1" wp14:anchorId="2831ED39">
            <wp:simplePos x="0" y="0"/>
            <wp:positionH relativeFrom="column">
              <wp:posOffset>4282924</wp:posOffset>
            </wp:positionH>
            <wp:positionV relativeFrom="paragraph">
              <wp:posOffset>1153653</wp:posOffset>
            </wp:positionV>
            <wp:extent cx="589280" cy="728345"/>
            <wp:effectExtent l="0" t="0" r="127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E7"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2096" behindDoc="0" locked="0" layoutInCell="1" allowOverlap="1" wp14:anchorId="32A8D222" wp14:editId="11922EC8">
                <wp:simplePos x="0" y="0"/>
                <wp:positionH relativeFrom="page">
                  <wp:posOffset>768927</wp:posOffset>
                </wp:positionH>
                <wp:positionV relativeFrom="page">
                  <wp:posOffset>9040091</wp:posOffset>
                </wp:positionV>
                <wp:extent cx="3173730" cy="562090"/>
                <wp:effectExtent l="0" t="0" r="7620" b="9525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5620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>Comit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 xml:space="preserve"> de la Juventud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 xml:space="preserve"> Consejo Regional</w:t>
                            </w:r>
                          </w:p>
                          <w:p w:rsidR="000732E7" w:rsidRPr="009C2631" w:rsidRDefault="000732E7" w:rsidP="000732E7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7A7A7A"/>
                              </w:rPr>
                              <w:t xml:space="preserve">La Nueva Ola Cooperativista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8D222" id="_x0000_s1039" style="position:absolute;left:0;text-align:left;margin-left:60.55pt;margin-top:711.8pt;width:249.9pt;height:44.25pt;z-index:251652096;visibility:visible;mso-wrap-style:square;mso-height-percent:0;mso-wrap-distance-left:2pt;mso-wrap-distance-top:2pt;mso-wrap-distance-right:2pt;mso-wrap-distance-bottom: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</w:pP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>Comit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 xml:space="preserve"> de la Juventud 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 xml:space="preserve"> Consejo Regional</w:t>
                      </w:r>
                    </w:p>
                    <w:p w:rsidR="000732E7" w:rsidRPr="009C2631" w:rsidRDefault="000732E7" w:rsidP="000732E7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</w:pP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7A7A7A"/>
                        </w:rPr>
                        <w:t xml:space="preserve">La Nueva Ola Cooperativista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732E7"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60288" behindDoc="0" locked="0" layoutInCell="1" allowOverlap="1" wp14:anchorId="44135132" wp14:editId="341ED2DE">
                <wp:simplePos x="0" y="0"/>
                <wp:positionH relativeFrom="page">
                  <wp:posOffset>3876675</wp:posOffset>
                </wp:positionH>
                <wp:positionV relativeFrom="page">
                  <wp:posOffset>8804275</wp:posOffset>
                </wp:positionV>
                <wp:extent cx="563880" cy="889635"/>
                <wp:effectExtent l="0" t="0" r="26670" b="24765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88963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C2C2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7BDDD" id="officeArt object" o:spid="_x0000_s1026" style="position:absolute;flip:x;z-index:25166028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" from="305.25pt,693.25pt" to="349.65pt,7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" strokecolor="#2c2c2b" strokeweight=".5pt">
                <w10:wrap anchorx="page" anchory="page"/>
              </v:line>
            </w:pict>
          </mc:Fallback>
        </mc:AlternateContent>
      </w:r>
      <w:r w:rsidR="000732E7"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48000" behindDoc="0" locked="0" layoutInCell="1" allowOverlap="1" wp14:anchorId="1D8C511D" wp14:editId="2B107D6F">
                <wp:simplePos x="0" y="0"/>
                <wp:positionH relativeFrom="page">
                  <wp:posOffset>189230</wp:posOffset>
                </wp:positionH>
                <wp:positionV relativeFrom="page">
                  <wp:posOffset>8797290</wp:posOffset>
                </wp:positionV>
                <wp:extent cx="7330440" cy="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C2C2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0AEFA" id="officeArt object" o:spid="_x0000_s1026" style="position:absolute;z-index:251648000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" from="14.9pt,692.7pt" to="592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" strokecolor="#2c2c2b" strokeweight=".5pt">
                <w10:wrap anchorx="page" anchory="page"/>
              </v:line>
            </w:pict>
          </mc:Fallback>
        </mc:AlternateContent>
      </w:r>
      <w:r w:rsidR="000732E7" w:rsidRPr="0074071F">
        <w:rPr>
          <w:rFonts w:ascii="Arial" w:hAnsi="Arial" w:cs="Arial"/>
          <w:noProof/>
          <w:sz w:val="24"/>
          <w:szCs w:val="24"/>
          <w:lang w:eastAsia="es-PR"/>
        </w:rPr>
        <mc:AlternateContent>
          <mc:Choice Requires="wps">
            <w:drawing>
              <wp:anchor distT="25400" distB="25400" distL="25400" distR="25400" simplePos="0" relativeHeight="251655168" behindDoc="0" locked="0" layoutInCell="1" allowOverlap="1" wp14:anchorId="0B3243CB" wp14:editId="225F7B8B">
                <wp:simplePos x="0" y="0"/>
                <wp:positionH relativeFrom="page">
                  <wp:posOffset>1395095</wp:posOffset>
                </wp:positionH>
                <wp:positionV relativeFrom="page">
                  <wp:posOffset>7496175</wp:posOffset>
                </wp:positionV>
                <wp:extent cx="1193800" cy="139700"/>
                <wp:effectExtent l="0" t="0" r="6350" b="1270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0732E7" w:rsidRDefault="000732E7" w:rsidP="000732E7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/>
                                <w:color w:val="FEFEFE"/>
                                <w:spacing w:val="17"/>
                                <w:sz w:val="16"/>
                                <w:szCs w:val="16"/>
                              </w:rPr>
                              <w:t>DEMOCRACIA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243CB" id="_x0000_s1040" style="position:absolute;left:0;text-align:left;margin-left:109.85pt;margin-top:590.25pt;width:94pt;height:11pt;z-index:251655168;visibility:visible;mso-wrap-style:square;mso-wrap-distance-left:2pt;mso-wrap-distance-top:2pt;mso-wrap-distance-right:2pt;mso-wrap-distance-bottom: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" filled="f" stroked="f">
                <v:stroke joinstyle="round"/>
                <v:textbox inset="0,0,0,0">
                  <w:txbxContent>
                    <w:p w:rsidR="000732E7" w:rsidRDefault="000732E7" w:rsidP="000732E7">
                      <w:pPr>
                        <w:widowControl w:val="0"/>
                        <w:spacing w:line="220" w:lineRule="exact"/>
                        <w:jc w:val="center"/>
                      </w:pPr>
                      <w:r>
                        <w:rPr>
                          <w:rFonts w:ascii="Arial"/>
                          <w:color w:val="FEFEFE"/>
                          <w:spacing w:val="17"/>
                          <w:sz w:val="16"/>
                          <w:szCs w:val="16"/>
                        </w:rPr>
                        <w:t>DEMOCRACIA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732E7" w:rsidRPr="0074071F"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  <w:r>
        <w:lastRenderedPageBreak/>
        <w:t xml:space="preserve">  </w:t>
      </w:r>
    </w:p>
    <w:p w:rsidR="00BD6A5F" w:rsidRDefault="00BD6A5F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 xml:space="preserve">Reglamento </w:t>
      </w:r>
    </w:p>
    <w:p w:rsidR="0074071F" w:rsidRPr="0074071F" w:rsidRDefault="0074071F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Capítulo 1</w:t>
      </w:r>
    </w:p>
    <w:p w:rsidR="00B2420E" w:rsidRPr="0074071F" w:rsidRDefault="00BC4C39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De la Organización y su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 xml:space="preserve"> Identidad</w:t>
      </w:r>
    </w:p>
    <w:p w:rsidR="00B2420E" w:rsidRPr="0074071F" w:rsidRDefault="00B2420E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B2420E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>Artículo 1.1: Introducción</w:t>
      </w:r>
    </w:p>
    <w:p w:rsidR="00B2420E" w:rsidRPr="0074071F" w:rsidRDefault="00B2420E" w:rsidP="00350B9E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>Liga de Cooperativas de Puerto Rico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 Liga de Cooperativas de Puerto Rico es el organismo de máximo nivel del Movimiento Cooperativo Puertorriqueño. 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Sus funciones principales incluyen:  integración, representación, defensa del modelo y educación, formación y capacitación.</w:t>
      </w: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 estructura de la Liga de Cooperativas permite que las cooperativas de base y organismos de segundo grado puedan interactuar </w:t>
      </w:r>
      <w:r w:rsidR="001F1AA7" w:rsidRPr="0074071F">
        <w:rPr>
          <w:rFonts w:ascii="Arial" w:hAnsi="Arial" w:cs="Arial"/>
          <w:sz w:val="24"/>
          <w:szCs w:val="24"/>
        </w:rPr>
        <w:t>periódicamente</w:t>
      </w:r>
      <w:r w:rsidRPr="0074071F">
        <w:rPr>
          <w:rFonts w:ascii="Arial" w:hAnsi="Arial" w:cs="Arial"/>
          <w:sz w:val="24"/>
          <w:szCs w:val="24"/>
        </w:rPr>
        <w:t xml:space="preserve"> en el marco de las reuniones mensuales de seis Consejos Regionales (Norte, Sur</w:t>
      </w:r>
      <w:r w:rsidR="001F1AA7" w:rsidRPr="0074071F">
        <w:rPr>
          <w:rFonts w:ascii="Arial" w:hAnsi="Arial" w:cs="Arial"/>
          <w:sz w:val="24"/>
          <w:szCs w:val="24"/>
        </w:rPr>
        <w:t xml:space="preserve"> </w:t>
      </w:r>
      <w:r w:rsidRPr="0074071F">
        <w:rPr>
          <w:rFonts w:ascii="Arial" w:hAnsi="Arial" w:cs="Arial"/>
          <w:sz w:val="24"/>
          <w:szCs w:val="24"/>
        </w:rPr>
        <w:t>Central, Este, Oeste, Metro y Metro Norte) y tres Comisiones Sectoriales (Ahorro y Crédito, Vivienda y Tipos Diversos).</w:t>
      </w: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El Plan Estratégico de la Liga de Cooperativas de Puerto Rico 2010-2014, establece en el área de Educación que el Movimiento Cooperativo debe asumir un rol protagónico y facilitador en la formación del liderato juvenil, logrando por medio de sus iniciativas integrar a la juventud a la experiencia de funcionamiento de las cooperativas para garantizar el cambio generacional y la continuidad del sistema cooperativo. </w:t>
      </w: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350B9E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Comité Nacional de Jóvenes Cooperativistas de Puerto Rico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En el 2012, cónsono con el Plan Estratégico de la Liga de Cooperativas, se crea el Comité Nacional de Jóvenes Cooperativistas de Puerto Rico (CNJ-</w:t>
      </w:r>
      <w:proofErr w:type="spellStart"/>
      <w:r w:rsidRPr="0074071F">
        <w:rPr>
          <w:rFonts w:ascii="Arial" w:hAnsi="Arial" w:cs="Arial"/>
          <w:sz w:val="24"/>
          <w:szCs w:val="24"/>
        </w:rPr>
        <w:t>Coop</w:t>
      </w:r>
      <w:proofErr w:type="spellEnd"/>
      <w:r w:rsidRPr="0074071F">
        <w:rPr>
          <w:rFonts w:ascii="Arial" w:hAnsi="Arial" w:cs="Arial"/>
          <w:sz w:val="24"/>
          <w:szCs w:val="24"/>
        </w:rPr>
        <w:t>), de cuyos objetivos destacan los siguientes:</w:t>
      </w:r>
    </w:p>
    <w:p w:rsidR="00B2420E" w:rsidRPr="0074071F" w:rsidRDefault="00B2420E" w:rsidP="00B2420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Representar al Sector de Juventud del Movimiento Cooperativista de Puerto Rico; y</w:t>
      </w:r>
    </w:p>
    <w:p w:rsidR="00B2420E" w:rsidRPr="0074071F" w:rsidRDefault="00B2420E" w:rsidP="00B2420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Crear espacios de participación para que la juventud se forme, y se integre y aspire a los espacios de toma de decisión del movimiento cooperativista en Puerto Rico.</w:t>
      </w:r>
    </w:p>
    <w:p w:rsidR="00B2420E" w:rsidRPr="0074071F" w:rsidRDefault="00B2420E" w:rsidP="00B2420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350B9E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Alianza Cooperativa de Seguros de Vida (COSVI) y Liga de Cooperativas de Puerto Rico</w:t>
      </w:r>
    </w:p>
    <w:p w:rsidR="00B2420E" w:rsidRPr="0074071F" w:rsidRDefault="00B2420E" w:rsidP="00414700">
      <w:pPr>
        <w:pStyle w:val="Default"/>
        <w:jc w:val="both"/>
      </w:pPr>
      <w:r w:rsidRPr="0074071F">
        <w:t>En el interés de COSVI de añadir valor a sus afiliadas y con el compromiso de promover la integración y la participación de la juventud, a partir de 2015, crea una alianza con la Liga de Cooperativas de Puerto Rico para formar jóvenes en todas las re</w:t>
      </w:r>
      <w:r w:rsidR="00414700" w:rsidRPr="0074071F">
        <w:t>giones y que estos a su vez creen su propio Capítulo o Comité Juvenil en sus cooperativas.</w:t>
      </w:r>
      <w:r w:rsidRPr="0074071F">
        <w:t xml:space="preserve"> </w:t>
      </w:r>
    </w:p>
    <w:p w:rsidR="004E58BF" w:rsidRPr="0074071F" w:rsidRDefault="004E58BF" w:rsidP="00414700">
      <w:pPr>
        <w:pStyle w:val="Default"/>
        <w:jc w:val="both"/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lastRenderedPageBreak/>
        <w:t>Artículo 1.</w:t>
      </w:r>
      <w:r w:rsidR="00414700" w:rsidRPr="0074071F">
        <w:rPr>
          <w:rFonts w:ascii="Arial" w:hAnsi="Arial" w:cs="Arial"/>
          <w:b/>
          <w:sz w:val="24"/>
          <w:szCs w:val="24"/>
          <w:lang w:val="es-HN"/>
        </w:rPr>
        <w:t>2</w:t>
      </w:r>
      <w:r w:rsidRPr="0074071F">
        <w:rPr>
          <w:rFonts w:ascii="Arial" w:hAnsi="Arial" w:cs="Arial"/>
          <w:b/>
          <w:sz w:val="24"/>
          <w:szCs w:val="24"/>
          <w:lang w:val="es-HN"/>
        </w:rPr>
        <w:t xml:space="preserve">: </w:t>
      </w:r>
      <w:r w:rsidRPr="0074071F">
        <w:rPr>
          <w:rFonts w:ascii="Arial" w:hAnsi="Arial" w:cs="Arial"/>
          <w:b/>
          <w:sz w:val="24"/>
          <w:szCs w:val="24"/>
          <w:lang w:val="es-US"/>
        </w:rPr>
        <w:t>Nombre y Denominación Abreviada</w:t>
      </w:r>
    </w:p>
    <w:p w:rsidR="00414700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nombre oficial de la organización es </w:t>
      </w:r>
      <w:r w:rsidR="00414700" w:rsidRPr="0074071F">
        <w:rPr>
          <w:rFonts w:ascii="Arial" w:hAnsi="Arial" w:cs="Arial"/>
          <w:sz w:val="24"/>
          <w:szCs w:val="24"/>
          <w:lang w:val="es-US"/>
        </w:rPr>
        <w:t xml:space="preserve">Comité </w:t>
      </w:r>
      <w:r w:rsidR="00C7045C" w:rsidRPr="0074071F">
        <w:rPr>
          <w:rFonts w:ascii="Arial" w:hAnsi="Arial" w:cs="Arial"/>
          <w:sz w:val="24"/>
          <w:szCs w:val="24"/>
          <w:lang w:val="es-US"/>
        </w:rPr>
        <w:t xml:space="preserve">de </w:t>
      </w:r>
      <w:r w:rsidR="00414700" w:rsidRPr="0074071F">
        <w:rPr>
          <w:rFonts w:ascii="Arial" w:hAnsi="Arial" w:cs="Arial"/>
          <w:sz w:val="24"/>
          <w:szCs w:val="24"/>
          <w:lang w:val="es-US"/>
        </w:rPr>
        <w:t xml:space="preserve">Juventud </w:t>
      </w:r>
      <w:r w:rsidR="00C7045C" w:rsidRPr="0074071F">
        <w:rPr>
          <w:rFonts w:ascii="Arial" w:hAnsi="Arial" w:cs="Arial"/>
          <w:sz w:val="24"/>
          <w:szCs w:val="24"/>
          <w:lang w:val="es-US"/>
        </w:rPr>
        <w:t>del Consejo Regional</w:t>
      </w:r>
      <w:r w:rsidR="004C1E3A" w:rsidRPr="0074071F">
        <w:rPr>
          <w:rFonts w:ascii="Arial" w:hAnsi="Arial" w:cs="Arial"/>
          <w:sz w:val="24"/>
          <w:szCs w:val="24"/>
          <w:lang w:val="es-US"/>
        </w:rPr>
        <w:t xml:space="preserve"> ________________</w:t>
      </w:r>
      <w:r w:rsidR="00C7045C" w:rsidRPr="0074071F">
        <w:rPr>
          <w:rFonts w:ascii="Arial" w:hAnsi="Arial" w:cs="Arial"/>
          <w:sz w:val="24"/>
          <w:szCs w:val="24"/>
          <w:lang w:val="es-US"/>
        </w:rPr>
        <w:t xml:space="preserve"> y sus siglas son CJ-CR</w:t>
      </w:r>
      <w:r w:rsidR="004C1E3A" w:rsidRPr="0074071F">
        <w:rPr>
          <w:rFonts w:ascii="Arial" w:hAnsi="Arial" w:cs="Arial"/>
          <w:sz w:val="24"/>
          <w:szCs w:val="24"/>
          <w:lang w:val="es-US"/>
        </w:rPr>
        <w:t>_____.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9E5989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>Artículo 1.3</w:t>
      </w:r>
      <w:r w:rsidR="00B2420E" w:rsidRPr="0074071F">
        <w:rPr>
          <w:rFonts w:ascii="Arial" w:hAnsi="Arial" w:cs="Arial"/>
          <w:b/>
          <w:sz w:val="24"/>
          <w:szCs w:val="24"/>
          <w:lang w:val="es-HN"/>
        </w:rPr>
        <w:t xml:space="preserve">: 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>Órgano de Dirección y Control</w:t>
      </w:r>
    </w:p>
    <w:p w:rsidR="00B2420E" w:rsidRPr="0074071F" w:rsidRDefault="00414700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Los </w:t>
      </w:r>
      <w:r w:rsidR="004C1E3A" w:rsidRPr="0074071F">
        <w:rPr>
          <w:rFonts w:ascii="Arial" w:hAnsi="Arial" w:cs="Arial"/>
          <w:sz w:val="24"/>
          <w:szCs w:val="24"/>
          <w:lang w:val="es-US"/>
        </w:rPr>
        <w:t xml:space="preserve">Comités de Juventud de los Consejos Regionales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son comités especializados de </w:t>
      </w:r>
      <w:r w:rsidR="00B2420E" w:rsidRPr="0074071F">
        <w:rPr>
          <w:rFonts w:ascii="Arial" w:hAnsi="Arial" w:cs="Arial"/>
          <w:sz w:val="24"/>
          <w:szCs w:val="24"/>
          <w:lang w:val="es-US"/>
        </w:rPr>
        <w:t xml:space="preserve">carácter permanente de la </w:t>
      </w:r>
      <w:r w:rsidRPr="0074071F">
        <w:rPr>
          <w:rFonts w:ascii="Arial" w:hAnsi="Arial" w:cs="Arial"/>
          <w:sz w:val="24"/>
          <w:szCs w:val="24"/>
          <w:lang w:val="es-US"/>
        </w:rPr>
        <w:t>Liga de Cooperativas de Puerto Rico, adscritos a sus Consejos Regionales y al CNJ-Coop.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 xml:space="preserve">Artículo 1.4: </w:t>
      </w:r>
      <w:r w:rsidRPr="0074071F">
        <w:rPr>
          <w:rFonts w:ascii="Arial" w:hAnsi="Arial" w:cs="Arial"/>
          <w:b/>
          <w:sz w:val="24"/>
          <w:szCs w:val="24"/>
          <w:lang w:val="es-US"/>
        </w:rPr>
        <w:t>Naturaleza</w:t>
      </w:r>
    </w:p>
    <w:p w:rsidR="00350B9E" w:rsidRPr="0074071F" w:rsidRDefault="00414700" w:rsidP="00350B9E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  <w:lang w:val="es-US"/>
        </w:rPr>
        <w:t>Los</w:t>
      </w:r>
      <w:r w:rsidR="00B2420E" w:rsidRPr="0074071F">
        <w:rPr>
          <w:rFonts w:ascii="Arial" w:hAnsi="Arial" w:cs="Arial"/>
          <w:sz w:val="24"/>
          <w:szCs w:val="24"/>
          <w:lang w:val="es-US"/>
        </w:rPr>
        <w:t xml:space="preserve"> C</w:t>
      </w:r>
      <w:r w:rsidR="009E5989" w:rsidRPr="0074071F">
        <w:rPr>
          <w:rFonts w:ascii="Arial" w:hAnsi="Arial" w:cs="Arial"/>
          <w:sz w:val="24"/>
          <w:szCs w:val="24"/>
          <w:lang w:val="es-US"/>
        </w:rPr>
        <w:t xml:space="preserve">omités </w:t>
      </w:r>
      <w:r w:rsidR="004C1E3A" w:rsidRPr="0074071F">
        <w:rPr>
          <w:rFonts w:ascii="Arial" w:hAnsi="Arial" w:cs="Arial"/>
          <w:sz w:val="24"/>
          <w:szCs w:val="24"/>
          <w:lang w:val="es-US"/>
        </w:rPr>
        <w:t>de Juventud de los Consejos Regionales</w:t>
      </w:r>
      <w:r w:rsidR="009E5989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="00B2420E" w:rsidRPr="0074071F">
        <w:rPr>
          <w:rFonts w:ascii="Arial" w:hAnsi="Arial" w:cs="Arial"/>
          <w:sz w:val="24"/>
          <w:szCs w:val="24"/>
          <w:lang w:val="es-US"/>
        </w:rPr>
        <w:t>opera</w:t>
      </w:r>
      <w:r w:rsidR="009E5989" w:rsidRPr="0074071F">
        <w:rPr>
          <w:rFonts w:ascii="Arial" w:hAnsi="Arial" w:cs="Arial"/>
          <w:sz w:val="24"/>
          <w:szCs w:val="24"/>
          <w:lang w:val="es-US"/>
        </w:rPr>
        <w:t>n</w:t>
      </w:r>
      <w:r w:rsidR="00B2420E" w:rsidRPr="0074071F">
        <w:rPr>
          <w:rFonts w:ascii="Arial" w:hAnsi="Arial" w:cs="Arial"/>
          <w:sz w:val="24"/>
          <w:szCs w:val="24"/>
          <w:lang w:val="es-US"/>
        </w:rPr>
        <w:t xml:space="preserve"> como órgano</w:t>
      </w:r>
      <w:r w:rsidR="009E5989" w:rsidRPr="0074071F">
        <w:rPr>
          <w:rFonts w:ascii="Arial" w:hAnsi="Arial" w:cs="Arial"/>
          <w:sz w:val="24"/>
          <w:szCs w:val="24"/>
          <w:lang w:val="es-US"/>
        </w:rPr>
        <w:t>s</w:t>
      </w:r>
      <w:r w:rsidR="001F1AA7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="00B2420E" w:rsidRPr="0074071F">
        <w:rPr>
          <w:rFonts w:ascii="Arial" w:hAnsi="Arial" w:cs="Arial"/>
          <w:sz w:val="24"/>
          <w:szCs w:val="24"/>
          <w:lang w:val="es-US"/>
        </w:rPr>
        <w:t>consult</w:t>
      </w:r>
      <w:r w:rsidR="001F1AA7" w:rsidRPr="0074071F">
        <w:rPr>
          <w:rFonts w:ascii="Arial" w:hAnsi="Arial" w:cs="Arial"/>
          <w:sz w:val="24"/>
          <w:szCs w:val="24"/>
          <w:lang w:val="es-US"/>
        </w:rPr>
        <w:t>ivos</w:t>
      </w:r>
      <w:r w:rsidR="00B2420E" w:rsidRPr="0074071F">
        <w:rPr>
          <w:rFonts w:ascii="Arial" w:hAnsi="Arial" w:cs="Arial"/>
          <w:sz w:val="24"/>
          <w:szCs w:val="24"/>
        </w:rPr>
        <w:t xml:space="preserve"> de</w:t>
      </w:r>
      <w:r w:rsidR="009E5989" w:rsidRPr="0074071F">
        <w:rPr>
          <w:rFonts w:ascii="Arial" w:hAnsi="Arial" w:cs="Arial"/>
          <w:sz w:val="24"/>
          <w:szCs w:val="24"/>
        </w:rPr>
        <w:t>l</w:t>
      </w:r>
      <w:r w:rsidR="00B2420E" w:rsidRPr="0074071F">
        <w:rPr>
          <w:rFonts w:ascii="Arial" w:hAnsi="Arial" w:cs="Arial"/>
          <w:sz w:val="24"/>
          <w:szCs w:val="24"/>
        </w:rPr>
        <w:t xml:space="preserve"> Consejo </w:t>
      </w:r>
      <w:r w:rsidR="009E5989" w:rsidRPr="0074071F">
        <w:rPr>
          <w:rFonts w:ascii="Arial" w:hAnsi="Arial" w:cs="Arial"/>
          <w:sz w:val="24"/>
          <w:szCs w:val="24"/>
        </w:rPr>
        <w:t>Regional al que pertenecen.</w:t>
      </w:r>
    </w:p>
    <w:p w:rsidR="00350B9E" w:rsidRPr="0074071F" w:rsidRDefault="00B2420E" w:rsidP="00350B9E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Es constituido para promover la integración y participación de la juventud en el sector cooperativo de la región y servir de apoyo en la conformación de comités locales y de las afiliadas </w:t>
      </w:r>
      <w:r w:rsidR="009E5989" w:rsidRPr="0074071F">
        <w:rPr>
          <w:rFonts w:ascii="Arial" w:hAnsi="Arial" w:cs="Arial"/>
          <w:sz w:val="24"/>
          <w:szCs w:val="24"/>
        </w:rPr>
        <w:t>a la Liga de Cooperativas</w:t>
      </w:r>
      <w:r w:rsidRPr="0074071F">
        <w:rPr>
          <w:rFonts w:ascii="Arial" w:hAnsi="Arial" w:cs="Arial"/>
          <w:sz w:val="24"/>
          <w:szCs w:val="24"/>
        </w:rPr>
        <w:t>.</w:t>
      </w:r>
    </w:p>
    <w:p w:rsidR="009E5989" w:rsidRPr="0074071F" w:rsidRDefault="00B2420E" w:rsidP="00350B9E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No tiene fines de lucro y sus objetivos son de representación institucional, social, cultural y pedagógica de la juventud cooperativista.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 xml:space="preserve"> 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Artículo 1.5: Objetivos </w:t>
      </w:r>
    </w:p>
    <w:p w:rsidR="00350B9E" w:rsidRPr="0074071F" w:rsidRDefault="009E5989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Representar a la juventud de cada</w:t>
      </w:r>
      <w:r w:rsidR="00B2420E" w:rsidRPr="0074071F">
        <w:rPr>
          <w:rFonts w:ascii="Arial" w:hAnsi="Arial" w:cs="Arial"/>
          <w:sz w:val="24"/>
          <w:szCs w:val="24"/>
        </w:rPr>
        <w:t xml:space="preserve"> región ante el Consejo </w:t>
      </w:r>
      <w:r w:rsidRPr="0074071F">
        <w:rPr>
          <w:rFonts w:ascii="Arial" w:hAnsi="Arial" w:cs="Arial"/>
          <w:sz w:val="24"/>
          <w:szCs w:val="24"/>
        </w:rPr>
        <w:t xml:space="preserve">Regional de la Liga de Cooperativas al que pertenece. 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Ser ente consultivo de</w:t>
      </w:r>
      <w:r w:rsidR="009E5989" w:rsidRPr="0074071F">
        <w:rPr>
          <w:rFonts w:ascii="Arial" w:hAnsi="Arial" w:cs="Arial"/>
          <w:sz w:val="24"/>
          <w:szCs w:val="24"/>
        </w:rPr>
        <w:t xml:space="preserve">l Consejo Regional en </w:t>
      </w:r>
      <w:r w:rsidRPr="0074071F">
        <w:rPr>
          <w:rFonts w:ascii="Arial" w:hAnsi="Arial" w:cs="Arial"/>
          <w:sz w:val="24"/>
          <w:szCs w:val="24"/>
        </w:rPr>
        <w:t>temas relacionados con juventud.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Incrementar la presencia y acciones concretas hacia la juventud.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Diseñar e implementar estrategias eficaces para una mayor y activa adhesión y participación de los niños y jóvenes en el sector cooperativo.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Reducir la brecha generacional entre los líderes del Movimiento Cooperativo a nivel de afiliadas, organismos de integración y estructuras regionales.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Promover un empalme generacional donde jóvenes y líderes actuales del sector cooperativo puedan trabajar de manera integrada.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Desarrollar mentores jóvenes, consciente de los retos de los nuevos tiempos, con capacidad para adquirir y transmitir conocimiento en doctrina y gestión cooperativa.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 xml:space="preserve">Desarrollar o compartir métodos pedagógicos y estrategias de implementación según la realidad de cada </w:t>
      </w:r>
      <w:r w:rsidR="009E5989" w:rsidRPr="0074071F">
        <w:rPr>
          <w:rFonts w:ascii="Arial" w:hAnsi="Arial" w:cs="Arial"/>
          <w:sz w:val="24"/>
          <w:szCs w:val="24"/>
        </w:rPr>
        <w:t>cooperativa en la región</w:t>
      </w:r>
      <w:r w:rsidRPr="0074071F">
        <w:rPr>
          <w:rFonts w:ascii="Arial" w:hAnsi="Arial" w:cs="Arial"/>
          <w:sz w:val="24"/>
          <w:szCs w:val="24"/>
        </w:rPr>
        <w:t>.</w:t>
      </w:r>
    </w:p>
    <w:p w:rsidR="00350B9E" w:rsidRPr="0074071F" w:rsidRDefault="00B2420E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 xml:space="preserve">Lograr la integración de la juventud de la región para compartir proyectos e iniciativas que impacten a la juventud </w:t>
      </w:r>
      <w:r w:rsidR="009E5989" w:rsidRPr="0074071F">
        <w:rPr>
          <w:rFonts w:ascii="Arial" w:hAnsi="Arial" w:cs="Arial"/>
          <w:sz w:val="24"/>
          <w:szCs w:val="24"/>
        </w:rPr>
        <w:t>en nuestro país</w:t>
      </w:r>
      <w:r w:rsidRPr="0074071F">
        <w:rPr>
          <w:rFonts w:ascii="Arial" w:hAnsi="Arial" w:cs="Arial"/>
          <w:sz w:val="24"/>
          <w:szCs w:val="24"/>
        </w:rPr>
        <w:t xml:space="preserve">. </w:t>
      </w:r>
    </w:p>
    <w:p w:rsidR="00B2420E" w:rsidRPr="0074071F" w:rsidRDefault="009E5989" w:rsidP="00350B9E">
      <w:pPr>
        <w:pStyle w:val="ListParagraph"/>
        <w:numPr>
          <w:ilvl w:val="2"/>
          <w:numId w:val="4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</w:rPr>
        <w:t>Integrarse al CNJ-</w:t>
      </w:r>
      <w:proofErr w:type="spellStart"/>
      <w:r w:rsidRPr="0074071F">
        <w:rPr>
          <w:rFonts w:ascii="Arial" w:hAnsi="Arial" w:cs="Arial"/>
          <w:sz w:val="24"/>
          <w:szCs w:val="24"/>
        </w:rPr>
        <w:t>Coop</w:t>
      </w:r>
      <w:proofErr w:type="spellEnd"/>
      <w:r w:rsidRPr="0074071F">
        <w:rPr>
          <w:rFonts w:ascii="Arial" w:hAnsi="Arial" w:cs="Arial"/>
          <w:sz w:val="24"/>
          <w:szCs w:val="24"/>
        </w:rPr>
        <w:t xml:space="preserve"> para promover y canalizar los </w:t>
      </w:r>
      <w:r w:rsidR="00B2420E" w:rsidRPr="0074071F">
        <w:rPr>
          <w:rFonts w:ascii="Arial" w:hAnsi="Arial" w:cs="Arial"/>
          <w:sz w:val="24"/>
          <w:szCs w:val="24"/>
        </w:rPr>
        <w:t>programas cooperativos</w:t>
      </w:r>
      <w:r w:rsidRPr="0074071F">
        <w:rPr>
          <w:rFonts w:ascii="Arial" w:hAnsi="Arial" w:cs="Arial"/>
          <w:sz w:val="24"/>
          <w:szCs w:val="24"/>
        </w:rPr>
        <w:t xml:space="preserve"> que se desarrollen en el país y adaptarlos a cada región. 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Artículo 1.6: Duración</w:t>
      </w:r>
    </w:p>
    <w:p w:rsidR="00B2420E" w:rsidRPr="0074071F" w:rsidRDefault="009E5989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 duración de</w:t>
      </w:r>
      <w:r w:rsidR="004C1E3A" w:rsidRPr="0074071F">
        <w:rPr>
          <w:rFonts w:ascii="Arial" w:hAnsi="Arial" w:cs="Arial"/>
          <w:sz w:val="24"/>
          <w:szCs w:val="24"/>
          <w:lang w:val="es-US"/>
        </w:rPr>
        <w:t>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="004C1E3A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es de carácter indefinid</w:t>
      </w:r>
      <w:r w:rsidR="004C1E3A" w:rsidRPr="0074071F">
        <w:rPr>
          <w:rFonts w:ascii="Arial" w:hAnsi="Arial" w:cs="Arial"/>
          <w:sz w:val="24"/>
          <w:szCs w:val="24"/>
          <w:lang w:val="es-US"/>
        </w:rPr>
        <w:t>o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D6A5F" w:rsidRDefault="00BD6A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lastRenderedPageBreak/>
        <w:t>Capítulo 2</w:t>
      </w: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 xml:space="preserve">De la Matrícula y Afiliaciones </w:t>
      </w:r>
    </w:p>
    <w:p w:rsidR="00B2420E" w:rsidRPr="0074071F" w:rsidRDefault="00B2420E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 xml:space="preserve">Artículo 2.1: </w:t>
      </w:r>
      <w:r w:rsidRPr="0074071F">
        <w:rPr>
          <w:rFonts w:ascii="Arial" w:hAnsi="Arial" w:cs="Arial"/>
          <w:b/>
          <w:sz w:val="24"/>
          <w:szCs w:val="24"/>
        </w:rPr>
        <w:t>Matrícula o Membresía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Podrán ser miembros del </w:t>
      </w:r>
      <w:r w:rsidR="004C1E3A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4C1E3A" w:rsidRPr="0074071F">
        <w:rPr>
          <w:rFonts w:ascii="Arial" w:hAnsi="Arial" w:cs="Arial"/>
          <w:sz w:val="24"/>
          <w:szCs w:val="24"/>
        </w:rPr>
        <w:t xml:space="preserve"> </w:t>
      </w:r>
      <w:r w:rsidRPr="0074071F">
        <w:rPr>
          <w:rFonts w:ascii="Arial" w:hAnsi="Arial" w:cs="Arial"/>
          <w:sz w:val="24"/>
          <w:szCs w:val="24"/>
        </w:rPr>
        <w:t>las organizaciones que reúnan los siguientes requisitos:</w:t>
      </w:r>
    </w:p>
    <w:p w:rsidR="00B2420E" w:rsidRPr="0074071F" w:rsidRDefault="00B2420E" w:rsidP="00B24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Ser una organización afiliada a la </w:t>
      </w:r>
      <w:r w:rsidR="009E5989" w:rsidRPr="0074071F">
        <w:rPr>
          <w:rFonts w:ascii="Arial" w:hAnsi="Arial" w:cs="Arial"/>
          <w:sz w:val="24"/>
          <w:szCs w:val="24"/>
        </w:rPr>
        <w:t>Liga de Cooperativas o a COSVI.</w:t>
      </w:r>
    </w:p>
    <w:p w:rsidR="009E5989" w:rsidRPr="0074071F" w:rsidRDefault="00B2420E" w:rsidP="00B24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Suscribir las normas establecidas en este Reglamento, así como </w:t>
      </w:r>
      <w:r w:rsidR="009E5989" w:rsidRPr="0074071F">
        <w:rPr>
          <w:rFonts w:ascii="Arial" w:hAnsi="Arial" w:cs="Arial"/>
          <w:sz w:val="24"/>
          <w:szCs w:val="24"/>
        </w:rPr>
        <w:t>las normas y reg</w:t>
      </w:r>
      <w:r w:rsidR="00483C33" w:rsidRPr="0074071F">
        <w:rPr>
          <w:rFonts w:ascii="Arial" w:hAnsi="Arial" w:cs="Arial"/>
          <w:sz w:val="24"/>
          <w:szCs w:val="24"/>
        </w:rPr>
        <w:t>l</w:t>
      </w:r>
      <w:r w:rsidR="009E5989" w:rsidRPr="0074071F">
        <w:rPr>
          <w:rFonts w:ascii="Arial" w:hAnsi="Arial" w:cs="Arial"/>
          <w:sz w:val="24"/>
          <w:szCs w:val="24"/>
        </w:rPr>
        <w:t xml:space="preserve">amentos, principios y valores emitidos por la Liga de Cooperativas. </w:t>
      </w:r>
    </w:p>
    <w:p w:rsidR="00B2420E" w:rsidRPr="0074071F" w:rsidRDefault="00B2420E" w:rsidP="00B24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Las organizaciones deberán informar por escrito </w:t>
      </w:r>
      <w:r w:rsidR="009E5989" w:rsidRPr="0074071F">
        <w:rPr>
          <w:rFonts w:ascii="Arial" w:hAnsi="Arial" w:cs="Arial"/>
          <w:sz w:val="24"/>
          <w:szCs w:val="24"/>
        </w:rPr>
        <w:t xml:space="preserve">al Consejo Regional, a la Liga de Cooperativas o a COSVI, </w:t>
      </w:r>
      <w:r w:rsidRPr="0074071F">
        <w:rPr>
          <w:rFonts w:ascii="Arial" w:hAnsi="Arial" w:cs="Arial"/>
          <w:sz w:val="24"/>
          <w:szCs w:val="24"/>
        </w:rPr>
        <w:t xml:space="preserve">su intención de participar y delegarán representantes al </w:t>
      </w:r>
      <w:r w:rsidR="004C1E3A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9E5989" w:rsidRPr="0074071F">
        <w:rPr>
          <w:rFonts w:ascii="Arial" w:hAnsi="Arial" w:cs="Arial"/>
          <w:sz w:val="24"/>
          <w:szCs w:val="24"/>
        </w:rPr>
        <w:t>.</w:t>
      </w: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  <w:lang w:val="es-HN"/>
        </w:rPr>
        <w:t xml:space="preserve">Artículo 2.2: </w:t>
      </w:r>
      <w:r w:rsidRPr="0074071F">
        <w:rPr>
          <w:rFonts w:ascii="Arial" w:hAnsi="Arial" w:cs="Arial"/>
          <w:b/>
          <w:sz w:val="24"/>
          <w:szCs w:val="24"/>
        </w:rPr>
        <w:t>Disposiciones especiales de la membresía</w:t>
      </w:r>
    </w:p>
    <w:p w:rsidR="009E5989" w:rsidRPr="0074071F" w:rsidRDefault="00B2420E" w:rsidP="00B242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74071F">
        <w:rPr>
          <w:rFonts w:ascii="Arial" w:hAnsi="Arial" w:cs="Arial"/>
          <w:sz w:val="24"/>
          <w:szCs w:val="24"/>
          <w:lang w:val="es-HN"/>
        </w:rPr>
        <w:t xml:space="preserve">Tener </w:t>
      </w:r>
      <w:r w:rsidR="009E5989" w:rsidRPr="0074071F">
        <w:rPr>
          <w:rFonts w:ascii="Arial" w:hAnsi="Arial" w:cs="Arial"/>
          <w:sz w:val="24"/>
          <w:szCs w:val="24"/>
          <w:lang w:val="es-HN"/>
        </w:rPr>
        <w:t xml:space="preserve">una edad comprendida, preferiblemente, entre los </w:t>
      </w:r>
      <w:r w:rsidRPr="0074071F">
        <w:rPr>
          <w:rFonts w:ascii="Arial" w:hAnsi="Arial" w:cs="Arial"/>
          <w:sz w:val="24"/>
          <w:szCs w:val="24"/>
          <w:lang w:val="es-HN"/>
        </w:rPr>
        <w:t>1</w:t>
      </w:r>
      <w:r w:rsidR="009E5989" w:rsidRPr="0074071F">
        <w:rPr>
          <w:rFonts w:ascii="Arial" w:hAnsi="Arial" w:cs="Arial"/>
          <w:sz w:val="24"/>
          <w:szCs w:val="24"/>
          <w:lang w:val="es-HN"/>
        </w:rPr>
        <w:t>8 y 29</w:t>
      </w:r>
      <w:r w:rsidRPr="0074071F">
        <w:rPr>
          <w:rFonts w:ascii="Arial" w:hAnsi="Arial" w:cs="Arial"/>
          <w:sz w:val="24"/>
          <w:szCs w:val="24"/>
          <w:lang w:val="es-HN"/>
        </w:rPr>
        <w:t xml:space="preserve"> años al momento de ser nombrado representante. </w:t>
      </w:r>
    </w:p>
    <w:p w:rsidR="00B2420E" w:rsidRPr="0074071F" w:rsidRDefault="00B2420E" w:rsidP="00B242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74071F">
        <w:rPr>
          <w:rFonts w:ascii="Arial" w:hAnsi="Arial" w:cs="Arial"/>
          <w:sz w:val="24"/>
          <w:szCs w:val="24"/>
          <w:lang w:val="es-HN"/>
        </w:rPr>
        <w:t xml:space="preserve">Contar con la acreditación de su </w:t>
      </w:r>
      <w:r w:rsidR="009E5989" w:rsidRPr="0074071F">
        <w:rPr>
          <w:rFonts w:ascii="Arial" w:hAnsi="Arial" w:cs="Arial"/>
          <w:sz w:val="24"/>
          <w:szCs w:val="24"/>
          <w:lang w:val="es-HN"/>
        </w:rPr>
        <w:t>cooperativa</w:t>
      </w:r>
      <w:r w:rsidRPr="0074071F">
        <w:rPr>
          <w:rFonts w:ascii="Arial" w:hAnsi="Arial" w:cs="Arial"/>
          <w:sz w:val="24"/>
          <w:szCs w:val="24"/>
          <w:lang w:val="es-HN"/>
        </w:rPr>
        <w:t xml:space="preserve"> base, mediante certificación escrita como titular </w:t>
      </w:r>
      <w:r w:rsidR="00483C33" w:rsidRPr="0074071F">
        <w:rPr>
          <w:rFonts w:ascii="Arial" w:hAnsi="Arial" w:cs="Arial"/>
          <w:sz w:val="24"/>
          <w:szCs w:val="24"/>
          <w:lang w:val="es-HN"/>
        </w:rPr>
        <w:t xml:space="preserve">(en propiedad) </w:t>
      </w:r>
      <w:r w:rsidRPr="0074071F">
        <w:rPr>
          <w:rFonts w:ascii="Arial" w:hAnsi="Arial" w:cs="Arial"/>
          <w:sz w:val="24"/>
          <w:szCs w:val="24"/>
          <w:lang w:val="es-HN"/>
        </w:rPr>
        <w:t>o suplente para dicha representación.</w:t>
      </w: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55818" w:rsidRPr="0074071F" w:rsidRDefault="00B2420E" w:rsidP="00655818">
      <w:pPr>
        <w:tabs>
          <w:tab w:val="left" w:pos="2445"/>
          <w:tab w:val="right" w:pos="883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ab/>
      </w:r>
      <w:r w:rsidRPr="0074071F">
        <w:rPr>
          <w:rFonts w:ascii="Arial" w:hAnsi="Arial" w:cs="Arial"/>
          <w:b/>
          <w:sz w:val="24"/>
          <w:szCs w:val="24"/>
        </w:rPr>
        <w:tab/>
        <w:t>Capítulo 3</w:t>
      </w:r>
    </w:p>
    <w:p w:rsidR="00B2420E" w:rsidRPr="0074071F" w:rsidRDefault="00655818" w:rsidP="00655818">
      <w:pPr>
        <w:tabs>
          <w:tab w:val="left" w:pos="2445"/>
          <w:tab w:val="right" w:pos="883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ab/>
      </w:r>
      <w:r w:rsidRPr="0074071F">
        <w:rPr>
          <w:rFonts w:ascii="Arial" w:hAnsi="Arial" w:cs="Arial"/>
          <w:b/>
          <w:sz w:val="24"/>
          <w:szCs w:val="24"/>
        </w:rPr>
        <w:tab/>
      </w:r>
      <w:r w:rsidR="00B2420E" w:rsidRPr="0074071F">
        <w:rPr>
          <w:rFonts w:ascii="Arial" w:hAnsi="Arial" w:cs="Arial"/>
          <w:b/>
          <w:sz w:val="24"/>
          <w:szCs w:val="24"/>
        </w:rPr>
        <w:t xml:space="preserve">De los Órganos de Dirección y Control </w:t>
      </w: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2F5452" w:rsidRPr="0074071F">
        <w:rPr>
          <w:rFonts w:ascii="Arial" w:hAnsi="Arial" w:cs="Arial"/>
          <w:sz w:val="24"/>
          <w:szCs w:val="24"/>
        </w:rPr>
        <w:t xml:space="preserve">Comité </w:t>
      </w:r>
      <w:r w:rsidR="00483C33" w:rsidRPr="0074071F">
        <w:rPr>
          <w:rFonts w:ascii="Arial" w:hAnsi="Arial" w:cs="Arial"/>
          <w:sz w:val="24"/>
          <w:szCs w:val="24"/>
        </w:rPr>
        <w:t>de Juventud del Consejo Regional (CJ-CR)</w:t>
      </w:r>
      <w:r w:rsidR="002F5452" w:rsidRPr="0074071F">
        <w:rPr>
          <w:rFonts w:ascii="Arial" w:hAnsi="Arial" w:cs="Arial"/>
          <w:sz w:val="24"/>
          <w:szCs w:val="24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>estará integrado por los siguientes órganos:</w:t>
      </w:r>
    </w:p>
    <w:p w:rsidR="00655818" w:rsidRPr="0074071F" w:rsidRDefault="00655818" w:rsidP="006558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 Asamblea Regional cuando esté debidamente constituida</w:t>
      </w:r>
    </w:p>
    <w:p w:rsidR="00655818" w:rsidRPr="0074071F" w:rsidRDefault="00655818" w:rsidP="006558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Un Comité Ejecutivo electo por la Asamblea Regional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Artículo 3.</w:t>
      </w:r>
      <w:r w:rsidR="002F5452" w:rsidRPr="0074071F">
        <w:rPr>
          <w:rFonts w:ascii="Arial" w:hAnsi="Arial" w:cs="Arial"/>
          <w:b/>
          <w:sz w:val="24"/>
          <w:szCs w:val="24"/>
          <w:lang w:val="es-US"/>
        </w:rPr>
        <w:t>1</w:t>
      </w:r>
      <w:r w:rsidRPr="0074071F">
        <w:rPr>
          <w:rFonts w:ascii="Arial" w:hAnsi="Arial" w:cs="Arial"/>
          <w:b/>
          <w:sz w:val="24"/>
          <w:szCs w:val="24"/>
          <w:lang w:val="es-US"/>
        </w:rPr>
        <w:t>:</w:t>
      </w:r>
      <w:r w:rsidRPr="0074071F">
        <w:rPr>
          <w:rFonts w:ascii="Arial" w:hAnsi="Arial" w:cs="Arial"/>
          <w:b/>
          <w:sz w:val="24"/>
          <w:szCs w:val="24"/>
          <w:u w:val="single"/>
          <w:lang w:val="es-US"/>
        </w:rPr>
        <w:t xml:space="preserve"> ASAMBLEA REGIONAL DEL CJ</w:t>
      </w:r>
      <w:r w:rsidR="00483C33" w:rsidRPr="0074071F">
        <w:rPr>
          <w:rFonts w:ascii="Arial" w:hAnsi="Arial" w:cs="Arial"/>
          <w:b/>
          <w:sz w:val="24"/>
          <w:szCs w:val="24"/>
          <w:u w:val="single"/>
          <w:lang w:val="es-US"/>
        </w:rPr>
        <w:t>-</w:t>
      </w:r>
      <w:r w:rsidRPr="0074071F">
        <w:rPr>
          <w:rFonts w:ascii="Arial" w:hAnsi="Arial" w:cs="Arial"/>
          <w:b/>
          <w:sz w:val="24"/>
          <w:szCs w:val="24"/>
          <w:u w:val="single"/>
          <w:lang w:val="es-US"/>
        </w:rPr>
        <w:t>C</w:t>
      </w:r>
      <w:r w:rsidR="00483C33" w:rsidRPr="0074071F">
        <w:rPr>
          <w:rFonts w:ascii="Arial" w:hAnsi="Arial" w:cs="Arial"/>
          <w:b/>
          <w:sz w:val="24"/>
          <w:szCs w:val="24"/>
          <w:u w:val="single"/>
          <w:lang w:val="es-US"/>
        </w:rPr>
        <w:t>R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350B9E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Integración de la Asamblea Regional del </w:t>
      </w:r>
      <w:r w:rsidR="00E03ABD" w:rsidRPr="0074071F">
        <w:rPr>
          <w:rFonts w:ascii="Arial" w:hAnsi="Arial" w:cs="Arial"/>
          <w:b/>
          <w:sz w:val="24"/>
          <w:szCs w:val="24"/>
          <w:lang w:val="es-US"/>
        </w:rPr>
        <w:t>CJ-CR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 Asamblea Regional estará integrada por un delegado (a) titular de cada una de las</w:t>
      </w:r>
      <w:r w:rsidR="00655818" w:rsidRPr="0074071F">
        <w:rPr>
          <w:rFonts w:ascii="Arial" w:hAnsi="Arial" w:cs="Arial"/>
          <w:sz w:val="24"/>
          <w:szCs w:val="24"/>
          <w:lang w:val="es-US"/>
        </w:rPr>
        <w:t xml:space="preserve"> cooperativas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afiliadas y su suplente, debidamente nombrados por su respectiva cooperativa de base.</w:t>
      </w:r>
    </w:p>
    <w:p w:rsidR="00B2420E" w:rsidRPr="0074071F" w:rsidRDefault="00B2420E" w:rsidP="00B2420E">
      <w:pPr>
        <w:tabs>
          <w:tab w:val="left" w:pos="716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ab/>
      </w:r>
    </w:p>
    <w:p w:rsidR="00B2420E" w:rsidRPr="0074071F" w:rsidRDefault="00B2420E" w:rsidP="00350B9E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Disposiciones Generales de la Asamblea Regional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 Asamblea Regional se reunirá ordinariamente cada </w:t>
      </w:r>
      <w:r w:rsidR="00655818" w:rsidRPr="0074071F">
        <w:rPr>
          <w:rFonts w:ascii="Arial" w:hAnsi="Arial" w:cs="Arial"/>
          <w:sz w:val="24"/>
          <w:szCs w:val="24"/>
        </w:rPr>
        <w:t>año</w:t>
      </w:r>
      <w:r w:rsidRPr="0074071F">
        <w:rPr>
          <w:rFonts w:ascii="Arial" w:hAnsi="Arial" w:cs="Arial"/>
          <w:sz w:val="24"/>
          <w:szCs w:val="24"/>
        </w:rPr>
        <w:t xml:space="preserve">,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en la fecha y lugar que determine el </w:t>
      </w:r>
      <w:r w:rsidR="00655818" w:rsidRPr="0074071F">
        <w:rPr>
          <w:rFonts w:ascii="Arial" w:hAnsi="Arial" w:cs="Arial"/>
          <w:sz w:val="24"/>
          <w:szCs w:val="24"/>
          <w:lang w:val="es-US"/>
        </w:rPr>
        <w:t xml:space="preserve">Comité </w:t>
      </w:r>
      <w:r w:rsidR="00483C33" w:rsidRPr="0074071F">
        <w:rPr>
          <w:rFonts w:ascii="Arial" w:hAnsi="Arial" w:cs="Arial"/>
          <w:sz w:val="24"/>
          <w:szCs w:val="24"/>
          <w:lang w:val="es-US"/>
        </w:rPr>
        <w:t>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.  </w:t>
      </w:r>
      <w:r w:rsidRPr="0074071F">
        <w:rPr>
          <w:rFonts w:ascii="Arial" w:hAnsi="Arial" w:cs="Arial"/>
          <w:sz w:val="24"/>
          <w:szCs w:val="24"/>
        </w:rPr>
        <w:t>Teniendo en cuenta que algunas de las decisiones de la Asamblea Regional deben ser ratificadas durante la Asamblea</w:t>
      </w:r>
      <w:r w:rsidR="00655818" w:rsidRPr="0074071F">
        <w:rPr>
          <w:rFonts w:ascii="Arial" w:hAnsi="Arial" w:cs="Arial"/>
          <w:sz w:val="24"/>
          <w:szCs w:val="24"/>
        </w:rPr>
        <w:t xml:space="preserve"> Anual del Consejo Regional, </w:t>
      </w:r>
      <w:r w:rsidRPr="0074071F">
        <w:rPr>
          <w:rFonts w:ascii="Arial" w:hAnsi="Arial" w:cs="Arial"/>
          <w:sz w:val="24"/>
          <w:szCs w:val="24"/>
        </w:rPr>
        <w:t xml:space="preserve">la Asamblea del </w:t>
      </w:r>
      <w:r w:rsidR="00655818" w:rsidRPr="0074071F">
        <w:rPr>
          <w:rFonts w:ascii="Arial" w:hAnsi="Arial" w:cs="Arial"/>
          <w:sz w:val="24"/>
          <w:szCs w:val="24"/>
        </w:rPr>
        <w:t xml:space="preserve">Comité de Juventud </w:t>
      </w:r>
      <w:r w:rsidR="00420305" w:rsidRPr="0074071F">
        <w:rPr>
          <w:rFonts w:ascii="Arial" w:hAnsi="Arial" w:cs="Arial"/>
          <w:sz w:val="24"/>
          <w:szCs w:val="24"/>
        </w:rPr>
        <w:t xml:space="preserve">del Consejo Regional </w:t>
      </w:r>
      <w:r w:rsidRPr="0074071F">
        <w:rPr>
          <w:rFonts w:ascii="Arial" w:hAnsi="Arial" w:cs="Arial"/>
          <w:sz w:val="24"/>
          <w:szCs w:val="24"/>
        </w:rPr>
        <w:t>se realizará previo a la Asamblea</w:t>
      </w:r>
      <w:r w:rsidR="00655818" w:rsidRPr="0074071F">
        <w:rPr>
          <w:rFonts w:ascii="Arial" w:hAnsi="Arial" w:cs="Arial"/>
          <w:sz w:val="24"/>
          <w:szCs w:val="24"/>
        </w:rPr>
        <w:t xml:space="preserve"> Anual del Consejo</w:t>
      </w:r>
      <w:r w:rsidRPr="0074071F">
        <w:rPr>
          <w:rFonts w:ascii="Arial" w:hAnsi="Arial" w:cs="Arial"/>
          <w:sz w:val="24"/>
          <w:szCs w:val="24"/>
        </w:rPr>
        <w:t xml:space="preserve"> Regional.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 Asamblea Ordinaria será convocada por la Presidencia del </w:t>
      </w:r>
      <w:r w:rsidR="00655818" w:rsidRPr="0074071F">
        <w:rPr>
          <w:rFonts w:ascii="Arial" w:hAnsi="Arial" w:cs="Arial"/>
          <w:sz w:val="24"/>
          <w:szCs w:val="24"/>
        </w:rPr>
        <w:t xml:space="preserve">Comité </w:t>
      </w:r>
      <w:r w:rsidR="00420305" w:rsidRPr="0074071F">
        <w:rPr>
          <w:rFonts w:ascii="Arial" w:hAnsi="Arial" w:cs="Arial"/>
          <w:sz w:val="24"/>
          <w:szCs w:val="24"/>
        </w:rPr>
        <w:t xml:space="preserve">de </w:t>
      </w:r>
      <w:r w:rsidR="00655818" w:rsidRPr="0074071F">
        <w:rPr>
          <w:rFonts w:ascii="Arial" w:hAnsi="Arial" w:cs="Arial"/>
          <w:sz w:val="24"/>
          <w:szCs w:val="24"/>
        </w:rPr>
        <w:t xml:space="preserve">Juventud </w:t>
      </w:r>
      <w:r w:rsidR="00420305" w:rsidRPr="0074071F">
        <w:rPr>
          <w:rFonts w:ascii="Arial" w:hAnsi="Arial" w:cs="Arial"/>
          <w:sz w:val="24"/>
          <w:szCs w:val="24"/>
        </w:rPr>
        <w:t xml:space="preserve">del Consejo Regional </w:t>
      </w:r>
      <w:r w:rsidRPr="0074071F">
        <w:rPr>
          <w:rFonts w:ascii="Arial" w:hAnsi="Arial" w:cs="Arial"/>
          <w:sz w:val="24"/>
          <w:szCs w:val="24"/>
        </w:rPr>
        <w:t xml:space="preserve">con un (1) mes de anticipación a la fecha seleccionada, y será presidida por ésta. 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350B9E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Funciones de la Asamblea Regional Ordinaria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 Asamblea Regional Ordinaria tendrá las siguientes atribuciones:</w:t>
      </w:r>
    </w:p>
    <w:p w:rsidR="00A914BD" w:rsidRPr="00943626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943626">
        <w:rPr>
          <w:rFonts w:ascii="Arial" w:hAnsi="Arial" w:cs="Arial"/>
          <w:sz w:val="24"/>
          <w:szCs w:val="24"/>
          <w:lang w:val="es-US"/>
        </w:rPr>
        <w:t>La determinación de las políticas y programas en torno a la organización misma de los jóvenes cooperativistas</w:t>
      </w:r>
      <w:r w:rsidR="00350B9E" w:rsidRPr="00943626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Dar directrices y lineamientos al </w:t>
      </w:r>
      <w:r w:rsidR="00420305" w:rsidRPr="00943626">
        <w:rPr>
          <w:rFonts w:ascii="Arial" w:hAnsi="Arial" w:cs="Arial"/>
          <w:sz w:val="24"/>
          <w:szCs w:val="24"/>
          <w:lang w:val="es-US"/>
        </w:rPr>
        <w:t>CJ-CR</w:t>
      </w:r>
      <w:r w:rsidR="00A914BD" w:rsidRPr="00943626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Definir la Agenda prioritaria de la Juventud Cooperativista de la región</w:t>
      </w:r>
      <w:r w:rsidR="00A914BD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Evaluar y aprobar los programas y políticas de trabajo anual</w:t>
      </w:r>
      <w:r w:rsidR="00A914BD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Aprobar los reg</w:t>
      </w:r>
      <w:bookmarkStart w:id="0" w:name="_GoBack"/>
      <w:bookmarkEnd w:id="0"/>
      <w:r w:rsidRPr="0074071F">
        <w:rPr>
          <w:rFonts w:ascii="Arial" w:hAnsi="Arial" w:cs="Arial"/>
          <w:sz w:val="24"/>
          <w:szCs w:val="24"/>
          <w:lang w:val="es-US"/>
        </w:rPr>
        <w:t>lamentos internos que sean necesarios</w:t>
      </w:r>
      <w:r w:rsidR="00A914BD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Recibir, conocer, aprobar o rechazar los informes de labores que le rindan otros órganos</w:t>
      </w:r>
      <w:r w:rsidR="00A914BD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Nombrar las Comisiones Especiales que sean necesarias</w:t>
      </w:r>
      <w:r w:rsidR="00A914BD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A914BD" w:rsidRPr="0074071F" w:rsidRDefault="00655818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Elegir el Comité Ejecutivo del </w:t>
      </w:r>
      <w:r w:rsidR="00420305" w:rsidRPr="00943626">
        <w:rPr>
          <w:rFonts w:ascii="Arial" w:hAnsi="Arial" w:cs="Arial"/>
          <w:sz w:val="24"/>
          <w:szCs w:val="24"/>
          <w:lang w:val="es-US"/>
        </w:rPr>
        <w:t>CJ-CR</w:t>
      </w:r>
      <w:r w:rsidR="00A914BD" w:rsidRPr="00943626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Resolver cualquier asunto que por su importancia deba ser aprobado por la Asamblea General.</w:t>
      </w:r>
    </w:p>
    <w:p w:rsidR="00B2420E" w:rsidRPr="0074071F" w:rsidRDefault="00B2420E" w:rsidP="00B2420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350B9E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Disposiciones Generales de Asambleas Extraordinarias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Las Asambleas Extraordinarias serán convocadas por la Presidencia del </w:t>
      </w:r>
      <w:r w:rsidR="00420305" w:rsidRPr="0074071F">
        <w:rPr>
          <w:rFonts w:ascii="Arial" w:hAnsi="Arial" w:cs="Arial"/>
          <w:sz w:val="24"/>
          <w:szCs w:val="24"/>
        </w:rPr>
        <w:t>CJ-CR</w:t>
      </w:r>
      <w:r w:rsidRPr="0074071F">
        <w:rPr>
          <w:rFonts w:ascii="Arial" w:hAnsi="Arial" w:cs="Arial"/>
          <w:sz w:val="24"/>
          <w:szCs w:val="24"/>
        </w:rPr>
        <w:t xml:space="preserve">, por la mayoría simple de la Junta Directiva o por la mayoría simple de las </w:t>
      </w:r>
      <w:r w:rsidR="00655818" w:rsidRPr="0074071F">
        <w:rPr>
          <w:rFonts w:ascii="Arial" w:hAnsi="Arial" w:cs="Arial"/>
          <w:sz w:val="24"/>
          <w:szCs w:val="24"/>
        </w:rPr>
        <w:t>cooperativas</w:t>
      </w:r>
      <w:r w:rsidRPr="0074071F">
        <w:rPr>
          <w:rFonts w:ascii="Arial" w:hAnsi="Arial" w:cs="Arial"/>
          <w:sz w:val="24"/>
          <w:szCs w:val="24"/>
        </w:rPr>
        <w:t xml:space="preserve"> afiliadas. 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350B9E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Funciones de la Asamblea Regional Extraordinaria</w:t>
      </w:r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 Asamblea Regional Extraordinaria tendrá las siguientes atribuciones:</w:t>
      </w:r>
    </w:p>
    <w:p w:rsidR="00B2420E" w:rsidRPr="0074071F" w:rsidRDefault="00B2420E" w:rsidP="00B242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Conocer y resolver sobre los puntos específicos para los cuales ha sido convocada.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350B9E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Otras Disposiciones de Asamblea (Ordinarias y Extraordinarias)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A914BD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3.1.6.1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 xml:space="preserve"> Agenda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Al inicio de cada Asamblea los jóvenes delegados (as) deberán aprobar una agenda de trabajo y los procedimientos aplicables a la sesión en Asambleas Ordinarias.  En el caso de Asambleas Extraordinarias la agenda será circulada previamente con la convocatoria, indicando los temas que serán discutidos.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A914BD" w:rsidP="00B24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3.1.6.</w:t>
      </w:r>
      <w:r w:rsidRPr="0074071F">
        <w:rPr>
          <w:rFonts w:ascii="Arial" w:hAnsi="Arial" w:cs="Arial"/>
          <w:b/>
          <w:sz w:val="24"/>
          <w:szCs w:val="24"/>
          <w:lang w:val="es-US"/>
        </w:rPr>
        <w:t>2</w:t>
      </w: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 </w:t>
      </w:r>
      <w:r w:rsidR="00B2420E" w:rsidRPr="0074071F">
        <w:rPr>
          <w:rFonts w:ascii="Arial" w:hAnsi="Arial" w:cs="Arial"/>
          <w:b/>
          <w:sz w:val="24"/>
          <w:szCs w:val="24"/>
        </w:rPr>
        <w:t>Quórum</w:t>
      </w:r>
    </w:p>
    <w:p w:rsidR="00B2420E" w:rsidRPr="0074071F" w:rsidRDefault="00B2420E" w:rsidP="00B2420E">
      <w:pPr>
        <w:pStyle w:val="Default"/>
        <w:ind w:left="360"/>
        <w:jc w:val="both"/>
      </w:pPr>
      <w:r w:rsidRPr="0074071F">
        <w:t xml:space="preserve">El quórum de las Asambleas, tanto ordinarias como extraordinarias, estará formado por la mayoría simple de los delegados titulares acreditados a la Asamblea.   Si no se constituye el quórum, la Asamblea se realizará transcurrida una hora, considerándose legalmente constituida con la presencia del 30% de las afiliadas debidamente acreditadas. </w:t>
      </w:r>
    </w:p>
    <w:p w:rsidR="00B2420E" w:rsidRPr="0074071F" w:rsidRDefault="00B2420E" w:rsidP="00B2420E">
      <w:pPr>
        <w:pStyle w:val="Default"/>
      </w:pPr>
    </w:p>
    <w:p w:rsidR="00B2420E" w:rsidRPr="0074071F" w:rsidRDefault="00A914BD" w:rsidP="00B24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 xml:space="preserve">3.1.6.3 </w:t>
      </w:r>
      <w:r w:rsidR="00B2420E" w:rsidRPr="0074071F">
        <w:rPr>
          <w:rFonts w:ascii="Arial" w:hAnsi="Arial" w:cs="Arial"/>
          <w:b/>
          <w:sz w:val="24"/>
          <w:szCs w:val="24"/>
        </w:rPr>
        <w:t>Votaciones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Cada joven delegado (a) titular tendrá derecho a voz y voto por cada asunto en discusión. Los delegados suplentes tendrán derecho a voz.</w:t>
      </w:r>
    </w:p>
    <w:p w:rsidR="00B2420E" w:rsidRPr="0074071F" w:rsidRDefault="00B2420E" w:rsidP="006558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420E" w:rsidRPr="0074071F" w:rsidRDefault="00A914BD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lastRenderedPageBreak/>
        <w:t>3.1.6.</w:t>
      </w: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6 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>Acuerdos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Los acuerdos se tomarán por mayoría simple de votos de los jóvenes delegados (as) titulares presentes. 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De las deliberaciones y acuerdos</w:t>
      </w:r>
      <w:r w:rsidR="004C1E3A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>deberá dejarse constancia en el respectivo libro de Actas.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Las resoluciones y acuerdos adoptados por las Asambleas obligan a todos los delegados (as) pre</w:t>
      </w:r>
      <w:r w:rsidR="00655818" w:rsidRPr="0074071F">
        <w:rPr>
          <w:rFonts w:ascii="Arial" w:hAnsi="Arial" w:cs="Arial"/>
          <w:sz w:val="24"/>
          <w:szCs w:val="24"/>
          <w:lang w:val="es-US"/>
        </w:rPr>
        <w:t xml:space="preserve">sentes, ausentes o disidentes. </w:t>
      </w:r>
    </w:p>
    <w:p w:rsidR="00655818" w:rsidRPr="0074071F" w:rsidRDefault="00655818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La Secretaría del </w:t>
      </w:r>
      <w:r w:rsidR="0057366C" w:rsidRPr="0074071F">
        <w:rPr>
          <w:rFonts w:ascii="Arial" w:hAnsi="Arial" w:cs="Arial"/>
          <w:sz w:val="24"/>
          <w:szCs w:val="24"/>
        </w:rPr>
        <w:t>CJ-CR</w:t>
      </w:r>
      <w:r w:rsidR="00655818" w:rsidRPr="0074071F">
        <w:rPr>
          <w:rFonts w:ascii="Arial" w:hAnsi="Arial" w:cs="Arial"/>
          <w:sz w:val="24"/>
          <w:szCs w:val="24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>deberá comunicar efectivamente los acuerdos tomados en las Asambleas a las organizaciones afiliadas.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A914BD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3.1.6.</w:t>
      </w:r>
      <w:r w:rsidRPr="0074071F">
        <w:rPr>
          <w:rFonts w:ascii="Arial" w:hAnsi="Arial" w:cs="Arial"/>
          <w:b/>
          <w:sz w:val="24"/>
          <w:szCs w:val="24"/>
          <w:lang w:val="es-US"/>
        </w:rPr>
        <w:t>5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 xml:space="preserve"> Actas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Las Actas de las Asambleas del </w:t>
      </w:r>
      <w:r w:rsidR="0057366C" w:rsidRPr="0074071F">
        <w:rPr>
          <w:rFonts w:ascii="Arial" w:hAnsi="Arial" w:cs="Arial"/>
          <w:sz w:val="24"/>
          <w:szCs w:val="24"/>
        </w:rPr>
        <w:t>CJ-CR</w:t>
      </w:r>
      <w:r w:rsidRPr="0074071F">
        <w:rPr>
          <w:rFonts w:ascii="Arial" w:hAnsi="Arial" w:cs="Arial"/>
          <w:sz w:val="24"/>
          <w:szCs w:val="24"/>
          <w:lang w:val="es-US"/>
        </w:rPr>
        <w:t>, deberán ser enviadas a</w:t>
      </w:r>
      <w:r w:rsidR="002F5452" w:rsidRPr="0074071F">
        <w:rPr>
          <w:rFonts w:ascii="Arial" w:hAnsi="Arial" w:cs="Arial"/>
          <w:sz w:val="24"/>
          <w:szCs w:val="24"/>
          <w:lang w:val="es-US"/>
        </w:rPr>
        <w:t>l Consejo Regional y al CNJ-Coop.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A914BD" w:rsidRPr="0074071F" w:rsidRDefault="00B2420E" w:rsidP="00A914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  <w:lang w:val="es-US"/>
        </w:rPr>
        <w:t>Las actas de las Asambleas</w:t>
      </w:r>
      <w:r w:rsidR="002F5452" w:rsidRPr="0074071F">
        <w:rPr>
          <w:rFonts w:ascii="Arial" w:hAnsi="Arial" w:cs="Arial"/>
          <w:sz w:val="24"/>
          <w:szCs w:val="24"/>
          <w:lang w:val="es-US"/>
        </w:rPr>
        <w:t xml:space="preserve"> deberán ser conocidas por el CNJ-</w:t>
      </w:r>
      <w:proofErr w:type="spellStart"/>
      <w:r w:rsidR="002F5452" w:rsidRPr="0074071F">
        <w:rPr>
          <w:rFonts w:ascii="Arial" w:hAnsi="Arial" w:cs="Arial"/>
          <w:sz w:val="24"/>
          <w:szCs w:val="24"/>
          <w:lang w:val="es-US"/>
        </w:rPr>
        <w:t>Coop</w:t>
      </w:r>
      <w:proofErr w:type="spellEnd"/>
      <w:r w:rsidR="0057366C" w:rsidRPr="0074071F">
        <w:rPr>
          <w:rFonts w:ascii="Arial" w:hAnsi="Arial" w:cs="Arial"/>
          <w:sz w:val="24"/>
          <w:szCs w:val="24"/>
          <w:lang w:val="es-US"/>
        </w:rPr>
        <w:t>-PR</w:t>
      </w:r>
      <w:r w:rsidR="002F5452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y por las </w:t>
      </w:r>
      <w:r w:rsidR="002F5452" w:rsidRPr="0074071F">
        <w:rPr>
          <w:rFonts w:ascii="Arial" w:hAnsi="Arial" w:cs="Arial"/>
          <w:sz w:val="24"/>
          <w:szCs w:val="24"/>
          <w:lang w:val="es-US"/>
        </w:rPr>
        <w:t xml:space="preserve">cooperativas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afiliadas y la representación de los jóvenes de esas organizaciones con el fin de garantizar la ejecución de las decisiones que constan en las mencionadas actas del </w:t>
      </w:r>
      <w:r w:rsidR="0057366C" w:rsidRPr="0074071F">
        <w:rPr>
          <w:rFonts w:ascii="Arial" w:hAnsi="Arial" w:cs="Arial"/>
          <w:sz w:val="24"/>
          <w:szCs w:val="24"/>
        </w:rPr>
        <w:t>CJ-CR.</w:t>
      </w:r>
    </w:p>
    <w:p w:rsidR="00A914BD" w:rsidRPr="0074071F" w:rsidRDefault="00A914BD" w:rsidP="00A914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A914BD" w:rsidRPr="0074071F" w:rsidRDefault="002F5452" w:rsidP="00A914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ARTÍCULO 3.2: </w:t>
      </w:r>
      <w:r w:rsidR="00E03ABD" w:rsidRPr="0074071F">
        <w:rPr>
          <w:rFonts w:ascii="Arial" w:hAnsi="Arial" w:cs="Arial"/>
          <w:b/>
          <w:sz w:val="24"/>
          <w:szCs w:val="24"/>
          <w:u w:val="single"/>
          <w:lang w:val="es-US"/>
        </w:rPr>
        <w:t>Comité de Juventud del Consejo Regional</w:t>
      </w:r>
    </w:p>
    <w:p w:rsidR="00A914BD" w:rsidRPr="0074071F" w:rsidRDefault="00A914BD" w:rsidP="00A914BD">
      <w:pPr>
        <w:pStyle w:val="ListParagraph"/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245AF4" w:rsidRPr="0074071F" w:rsidRDefault="00A914BD" w:rsidP="00A914BD">
      <w:pPr>
        <w:pStyle w:val="ListParagraph"/>
        <w:spacing w:after="0" w:line="240" w:lineRule="auto"/>
        <w:ind w:left="810" w:hanging="810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3.2.1 </w:t>
      </w:r>
      <w:r w:rsidR="002F5452" w:rsidRPr="0074071F">
        <w:rPr>
          <w:rFonts w:ascii="Arial" w:hAnsi="Arial" w:cs="Arial"/>
          <w:b/>
          <w:sz w:val="24"/>
          <w:szCs w:val="24"/>
          <w:lang w:val="es-US"/>
        </w:rPr>
        <w:t xml:space="preserve">Integración y Funciones del </w:t>
      </w:r>
      <w:r w:rsidR="00E03ABD" w:rsidRPr="0074071F">
        <w:rPr>
          <w:rFonts w:ascii="Arial" w:hAnsi="Arial" w:cs="Arial"/>
          <w:b/>
          <w:sz w:val="24"/>
          <w:szCs w:val="24"/>
          <w:lang w:val="es-US"/>
        </w:rPr>
        <w:t>Comité de Juventud del Consejo Regional</w:t>
      </w:r>
    </w:p>
    <w:p w:rsidR="002F5452" w:rsidRPr="0074071F" w:rsidRDefault="002F5452" w:rsidP="00A914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Comité de Juventud del Consejo Regional </w:t>
      </w:r>
      <w:r w:rsidRPr="0074071F">
        <w:rPr>
          <w:rFonts w:ascii="Arial" w:hAnsi="Arial" w:cs="Arial"/>
          <w:sz w:val="24"/>
          <w:szCs w:val="24"/>
          <w:lang w:val="es-US"/>
        </w:rPr>
        <w:t>estará integrado por al menos un representante titular y hasta un representante suplente de cada cooperativa afiliada al Consejo Regional.</w:t>
      </w:r>
    </w:p>
    <w:p w:rsidR="002F5452" w:rsidRPr="0074071F" w:rsidRDefault="002F5452" w:rsidP="002F545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</w:p>
    <w:p w:rsidR="00A914BD" w:rsidRPr="0074071F" w:rsidRDefault="002F5452" w:rsidP="00A914B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proofErr w:type="gramStart"/>
      <w:r w:rsidRPr="0074071F">
        <w:rPr>
          <w:rFonts w:ascii="Arial" w:hAnsi="Arial" w:cs="Arial"/>
          <w:sz w:val="24"/>
          <w:szCs w:val="24"/>
          <w:lang w:val="es-US"/>
        </w:rPr>
        <w:t>Ambos delegados debe</w:t>
      </w:r>
      <w:proofErr w:type="gramEnd"/>
      <w:r w:rsidRPr="0074071F">
        <w:rPr>
          <w:rFonts w:ascii="Arial" w:hAnsi="Arial" w:cs="Arial"/>
          <w:sz w:val="24"/>
          <w:szCs w:val="24"/>
          <w:lang w:val="es-US"/>
        </w:rPr>
        <w:t xml:space="preserve"> estar entre el rango de edad de 18 a 29 años y serán los entes de enlace entre la cooperativa afiliadas y 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para la divulgación de la información.</w:t>
      </w:r>
    </w:p>
    <w:p w:rsidR="00A914BD" w:rsidRPr="0074071F" w:rsidRDefault="00A914BD" w:rsidP="00A914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E03ABD" w:rsidRPr="0074071F" w:rsidRDefault="00A914BD" w:rsidP="00A914B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3.2.2 </w:t>
      </w:r>
      <w:r w:rsidR="002F5452" w:rsidRPr="0074071F">
        <w:rPr>
          <w:rFonts w:ascii="Arial" w:hAnsi="Arial" w:cs="Arial"/>
          <w:b/>
          <w:sz w:val="24"/>
          <w:szCs w:val="24"/>
          <w:lang w:val="es-US"/>
        </w:rPr>
        <w:t xml:space="preserve">Disposiciones Generales de </w:t>
      </w:r>
      <w:r w:rsidR="00E03ABD" w:rsidRPr="0074071F">
        <w:rPr>
          <w:rFonts w:ascii="Arial" w:hAnsi="Arial" w:cs="Arial"/>
          <w:b/>
          <w:sz w:val="24"/>
          <w:szCs w:val="24"/>
          <w:lang w:val="es-US"/>
        </w:rPr>
        <w:t>Comité de Juventud del Consejo Regional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 </w:t>
      </w:r>
    </w:p>
    <w:p w:rsidR="002F5452" w:rsidRPr="0074071F" w:rsidRDefault="002F5452" w:rsidP="00E03AB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Cada organización afiliada debe notificar por escrito los nombres de sus representantes.   La notificación debe ir acompañada por una identificación oficial de cada representante.</w:t>
      </w:r>
    </w:p>
    <w:p w:rsidR="002F5452" w:rsidRPr="0074071F" w:rsidRDefault="002F5452" w:rsidP="002F545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</w:p>
    <w:p w:rsidR="00245AF4" w:rsidRPr="0074071F" w:rsidRDefault="002F5452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representante será la persona contacto hasta tanto cumpla la edad límite o su organización nombre un representante que le sustituya. </w:t>
      </w:r>
    </w:p>
    <w:p w:rsidR="00245AF4" w:rsidRPr="0074071F" w:rsidRDefault="00245AF4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943626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Funciones </w:t>
      </w:r>
      <w:r w:rsidR="00245AF4" w:rsidRPr="0074071F">
        <w:rPr>
          <w:rFonts w:ascii="Arial" w:hAnsi="Arial" w:cs="Arial"/>
          <w:b/>
          <w:sz w:val="24"/>
          <w:szCs w:val="24"/>
          <w:lang w:val="es-US"/>
        </w:rPr>
        <w:t xml:space="preserve">del </w:t>
      </w:r>
      <w:r w:rsidR="004C1E3A" w:rsidRPr="0074071F">
        <w:rPr>
          <w:rFonts w:ascii="Arial" w:hAnsi="Arial" w:cs="Arial"/>
          <w:b/>
          <w:sz w:val="24"/>
          <w:szCs w:val="24"/>
          <w:lang w:val="es-US"/>
        </w:rPr>
        <w:t>Comité de Juventud del Consejo Regional</w:t>
      </w:r>
    </w:p>
    <w:p w:rsidR="00B2420E" w:rsidRPr="0074071F" w:rsidRDefault="00245AF4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4075F9" w:rsidRPr="0074071F">
        <w:rPr>
          <w:rFonts w:ascii="Arial" w:hAnsi="Arial" w:cs="Arial"/>
          <w:sz w:val="24"/>
          <w:szCs w:val="24"/>
          <w:lang w:val="es-US"/>
        </w:rPr>
        <w:t xml:space="preserve">Comité de Juventud del Consejo Regional </w:t>
      </w:r>
      <w:r w:rsidR="00B2420E" w:rsidRPr="0074071F">
        <w:rPr>
          <w:rFonts w:ascii="Arial" w:hAnsi="Arial" w:cs="Arial"/>
          <w:sz w:val="24"/>
          <w:szCs w:val="24"/>
          <w:lang w:val="es-US"/>
        </w:rPr>
        <w:t>deberá: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Reun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irse ordinariamente de manera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mensual y extraordinariamente cuantas veces entiendan necesario.   Las reuniones podrán realizarse de manera </w:t>
      </w:r>
      <w:r w:rsidRPr="0074071F">
        <w:rPr>
          <w:rFonts w:ascii="Arial" w:hAnsi="Arial" w:cs="Arial"/>
          <w:sz w:val="24"/>
          <w:szCs w:val="24"/>
          <w:lang w:val="es-US"/>
        </w:rPr>
        <w:lastRenderedPageBreak/>
        <w:t xml:space="preserve">presencia o virtual, tomando como válidos los acuerdos </w:t>
      </w:r>
      <w:r w:rsidR="005E4E88" w:rsidRPr="0074071F">
        <w:rPr>
          <w:rFonts w:ascii="Arial" w:hAnsi="Arial" w:cs="Arial"/>
          <w:sz w:val="24"/>
          <w:szCs w:val="24"/>
          <w:lang w:val="es-US"/>
        </w:rPr>
        <w:t>alcanzado en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ambas modalidades.</w:t>
      </w:r>
      <w:r w:rsidR="005E4E88" w:rsidRPr="0074071F">
        <w:rPr>
          <w:rFonts w:ascii="Arial" w:hAnsi="Arial" w:cs="Arial"/>
          <w:sz w:val="24"/>
          <w:szCs w:val="24"/>
          <w:lang w:val="es-US"/>
        </w:rPr>
        <w:t xml:space="preserve"> El voto de los integrantes que participan de la reunión de forma virtual será tan válido como el voto de los integrantes que se encuentren en el lugar convocado. </w:t>
      </w:r>
    </w:p>
    <w:p w:rsidR="008E3D03" w:rsidRPr="0074071F" w:rsidRDefault="00245AF4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Recibir la capacitación provista por el CNJ-</w:t>
      </w:r>
      <w:proofErr w:type="spellStart"/>
      <w:r w:rsidRPr="0074071F">
        <w:rPr>
          <w:rFonts w:ascii="Arial" w:hAnsi="Arial" w:cs="Arial"/>
          <w:sz w:val="24"/>
          <w:szCs w:val="24"/>
          <w:lang w:val="es-US"/>
        </w:rPr>
        <w:t>Coop</w:t>
      </w:r>
      <w:proofErr w:type="spellEnd"/>
      <w:r w:rsidR="005E4E88" w:rsidRPr="0074071F">
        <w:rPr>
          <w:rFonts w:ascii="Arial" w:hAnsi="Arial" w:cs="Arial"/>
          <w:sz w:val="24"/>
          <w:szCs w:val="24"/>
          <w:lang w:val="es-US"/>
        </w:rPr>
        <w:t>-PR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, el Consejo Regional, </w:t>
      </w:r>
      <w:r w:rsidR="004C1E3A" w:rsidRPr="0074071F">
        <w:rPr>
          <w:rFonts w:ascii="Arial" w:hAnsi="Arial" w:cs="Arial"/>
          <w:sz w:val="24"/>
          <w:szCs w:val="24"/>
          <w:lang w:val="es-US"/>
        </w:rPr>
        <w:t>l</w:t>
      </w:r>
      <w:r w:rsidRPr="0074071F">
        <w:rPr>
          <w:rFonts w:ascii="Arial" w:hAnsi="Arial" w:cs="Arial"/>
          <w:sz w:val="24"/>
          <w:szCs w:val="24"/>
          <w:lang w:val="es-US"/>
        </w:rPr>
        <w:t>a Liga de Cooperativas y COSVI.</w:t>
      </w:r>
    </w:p>
    <w:p w:rsidR="008E3D03" w:rsidRPr="0074071F" w:rsidRDefault="00245AF4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Comprometerse a implementar en su cooperativa base todo lo aprendido como parte del proceso de formación que acompaña su participación en este espacio.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Ejecutar todos los acuerdos de las Asambleas Regionales</w:t>
      </w:r>
      <w:r w:rsidR="004C1E3A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Convocar a las Asambleas Ordinarias y Extraordinarias</w:t>
      </w:r>
      <w:r w:rsidR="004C1E3A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Servir de órgano de ejecución, dirección, información, control, seguimiento y orientación de las estrategias políticas y planes de trabajo aprobados por las Asambleas Regionales, el Comité Ejecutivo y todas las instancias de la organización regional de jóvenes cooperativistas</w:t>
      </w:r>
      <w:r w:rsidR="004C1E3A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Presentar a la Asamblea Regional el informe anual de labores</w:t>
      </w:r>
      <w:r w:rsidR="004C1E3A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8E3D03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Dar cumplimiento a los reglamentos que apruebe la Asamblea Regional, y mantener una estrecha comunicación con las representaciones de jóvenes de las organizaciones afiliadas y velar porque los acuerdos, tanto</w:t>
      </w:r>
      <w:r w:rsidR="004C1E3A" w:rsidRPr="0074071F">
        <w:rPr>
          <w:rFonts w:ascii="Arial" w:hAnsi="Arial" w:cs="Arial"/>
          <w:sz w:val="24"/>
          <w:szCs w:val="24"/>
          <w:lang w:val="es-US"/>
        </w:rPr>
        <w:t xml:space="preserve"> de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las Asambleas como del </w:t>
      </w:r>
      <w:r w:rsidR="004C1E3A" w:rsidRPr="0074071F">
        <w:rPr>
          <w:rFonts w:ascii="Arial" w:hAnsi="Arial" w:cs="Arial"/>
          <w:sz w:val="24"/>
          <w:szCs w:val="24"/>
          <w:lang w:val="es-US"/>
        </w:rPr>
        <w:t xml:space="preserve">Comité de Juventud del Consejo Regional </w:t>
      </w:r>
      <w:r w:rsidRPr="0074071F">
        <w:rPr>
          <w:rFonts w:ascii="Arial" w:hAnsi="Arial" w:cs="Arial"/>
          <w:sz w:val="24"/>
          <w:szCs w:val="24"/>
          <w:lang w:val="es-US"/>
        </w:rPr>
        <w:t>sean conocidos y acogidos por los comités nacionales y las organizaciones afiliadas</w:t>
      </w:r>
      <w:r w:rsidR="004C1E3A"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943626">
      <w:pPr>
        <w:pStyle w:val="ListParagraph"/>
        <w:numPr>
          <w:ilvl w:val="3"/>
          <w:numId w:val="22"/>
        </w:numPr>
        <w:spacing w:after="0" w:line="240" w:lineRule="auto"/>
        <w:ind w:left="1170" w:hanging="81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Cualquier otra función que le asigne la Asamblea Regional.</w:t>
      </w:r>
    </w:p>
    <w:p w:rsidR="00B2420E" w:rsidRPr="0074071F" w:rsidRDefault="00B2420E" w:rsidP="00B2420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B2420E" w:rsidRPr="0074071F" w:rsidRDefault="00B2420E" w:rsidP="00943626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Disposiciones Generales </w:t>
      </w:r>
      <w:r w:rsidR="00245AF4" w:rsidRPr="0074071F">
        <w:rPr>
          <w:rFonts w:ascii="Arial" w:hAnsi="Arial" w:cs="Arial"/>
          <w:b/>
          <w:sz w:val="24"/>
          <w:szCs w:val="24"/>
          <w:lang w:val="es-US"/>
        </w:rPr>
        <w:t xml:space="preserve">del </w:t>
      </w:r>
      <w:bookmarkStart w:id="1" w:name="_Hlk514655669"/>
      <w:r w:rsidR="00245AF4" w:rsidRPr="0074071F">
        <w:rPr>
          <w:rFonts w:ascii="Arial" w:hAnsi="Arial" w:cs="Arial"/>
          <w:b/>
          <w:sz w:val="24"/>
          <w:szCs w:val="24"/>
          <w:lang w:val="es-US"/>
        </w:rPr>
        <w:t xml:space="preserve">Comité </w:t>
      </w:r>
      <w:r w:rsidR="004C1E3A" w:rsidRPr="0074071F">
        <w:rPr>
          <w:rFonts w:ascii="Arial" w:hAnsi="Arial" w:cs="Arial"/>
          <w:b/>
          <w:sz w:val="24"/>
          <w:szCs w:val="24"/>
          <w:lang w:val="es-US"/>
        </w:rPr>
        <w:t>de Juventud del Consejo Regional</w:t>
      </w:r>
      <w:bookmarkEnd w:id="1"/>
    </w:p>
    <w:p w:rsidR="00B2420E" w:rsidRPr="0074071F" w:rsidRDefault="00B2420E" w:rsidP="00B242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B2420E" w:rsidRPr="0074071F" w:rsidRDefault="008E3D03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3.2.4.1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 xml:space="preserve"> Convocatorias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Las convocatorias serán realizadas en forma escrita por la Presidencia y la Secretaría del Consejo Regional y deberá indicar lugar, fecha y puntos a discuti</w:t>
      </w:r>
      <w:r w:rsidR="00E03ABD" w:rsidRPr="0074071F">
        <w:rPr>
          <w:rFonts w:ascii="Arial" w:hAnsi="Arial" w:cs="Arial"/>
          <w:sz w:val="24"/>
          <w:szCs w:val="24"/>
          <w:lang w:val="es-US"/>
        </w:rPr>
        <w:t>r. S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e convocará con no menos de 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7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días de anticipación a </w:t>
      </w:r>
      <w:r w:rsidR="00E03ABD" w:rsidRPr="0074071F">
        <w:rPr>
          <w:rFonts w:ascii="Arial" w:hAnsi="Arial" w:cs="Arial"/>
          <w:sz w:val="24"/>
          <w:szCs w:val="24"/>
          <w:lang w:val="es-US"/>
        </w:rPr>
        <w:t>la celebración de su reunión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  Las convocatorias deben ser notificadas tanto a la Presidencia del Consejo Regional como a las organizaciones afiliadas. 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8E3D03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3.2.4.</w:t>
      </w:r>
      <w:r w:rsidRPr="0074071F">
        <w:rPr>
          <w:rFonts w:ascii="Arial" w:hAnsi="Arial" w:cs="Arial"/>
          <w:b/>
          <w:sz w:val="24"/>
          <w:szCs w:val="24"/>
          <w:lang w:val="es-US"/>
        </w:rPr>
        <w:t>2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 xml:space="preserve"> Quórum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Comité de Juventud del Consejo Regional </w:t>
      </w:r>
      <w:r w:rsidRPr="0074071F">
        <w:rPr>
          <w:rFonts w:ascii="Arial" w:hAnsi="Arial" w:cs="Arial"/>
          <w:sz w:val="24"/>
          <w:szCs w:val="24"/>
          <w:lang w:val="es-US"/>
        </w:rPr>
        <w:t>estará válidamente constituido en primera convocatoria cuando estén presentes más de la mitad de los miembros y de no estar presente el mínimo indicado, se reunirán en segu</w:t>
      </w:r>
      <w:r w:rsidR="00245AF4" w:rsidRPr="0074071F">
        <w:rPr>
          <w:rFonts w:ascii="Arial" w:hAnsi="Arial" w:cs="Arial"/>
          <w:sz w:val="24"/>
          <w:szCs w:val="24"/>
          <w:lang w:val="es-US"/>
        </w:rPr>
        <w:t>nda convocatoria válidamente media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hora después con el número de miembros presentes.</w:t>
      </w:r>
    </w:p>
    <w:p w:rsidR="00B2420E" w:rsidRPr="0074071F" w:rsidRDefault="00B2420E" w:rsidP="00B242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8E3D03" w:rsidP="00B242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3.2.4.</w:t>
      </w: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3 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>Acuerdos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Los acuerdos se tomarán por mayoría simple de votos de los miembros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.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De las deliberaciones y acuerdos deberá dejarse constancia por medio de actas. Las resoluciones y acuerdos adoptados por las delegadas titulares o suplentes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>deberán comunicarse efectivamente a todos sus integrantes y estos, a su vez, notificarán a</w:t>
      </w:r>
      <w:r w:rsidR="00245AF4" w:rsidRPr="0074071F">
        <w:rPr>
          <w:rFonts w:ascii="Arial" w:hAnsi="Arial" w:cs="Arial"/>
          <w:sz w:val="24"/>
          <w:szCs w:val="24"/>
          <w:lang w:val="es-US"/>
        </w:rPr>
        <w:t>l Consejo Regional y al CNJ-</w:t>
      </w:r>
      <w:proofErr w:type="spellStart"/>
      <w:r w:rsidR="00245AF4" w:rsidRPr="0074071F">
        <w:rPr>
          <w:rFonts w:ascii="Arial" w:hAnsi="Arial" w:cs="Arial"/>
          <w:sz w:val="24"/>
          <w:szCs w:val="24"/>
          <w:lang w:val="es-US"/>
        </w:rPr>
        <w:lastRenderedPageBreak/>
        <w:t>Coop</w:t>
      </w:r>
      <w:proofErr w:type="spellEnd"/>
      <w:r w:rsidR="00245AF4" w:rsidRPr="0074071F">
        <w:rPr>
          <w:rFonts w:ascii="Arial" w:hAnsi="Arial" w:cs="Arial"/>
          <w:sz w:val="24"/>
          <w:szCs w:val="24"/>
          <w:lang w:val="es-US"/>
        </w:rPr>
        <w:t>, así como a las cooperativas afiliadas de la región.</w:t>
      </w:r>
      <w:r w:rsidR="00E03ABD" w:rsidRPr="0074071F">
        <w:rPr>
          <w:rFonts w:ascii="Arial" w:hAnsi="Arial" w:cs="Arial"/>
          <w:sz w:val="24"/>
          <w:szCs w:val="24"/>
          <w:lang w:val="es-US"/>
        </w:rPr>
        <w:t xml:space="preserve">  Los suplentes asumirán la titularidad en caso de que el delegado titular se ausente.</w:t>
      </w:r>
    </w:p>
    <w:p w:rsidR="00B2420E" w:rsidRPr="0074071F" w:rsidRDefault="00B2420E" w:rsidP="00B242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245AF4" w:rsidRPr="0074071F" w:rsidRDefault="00245AF4" w:rsidP="00245AF4">
      <w:pPr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ARTÍCULO 3.3: </w:t>
      </w:r>
      <w:r w:rsidR="00B2420E" w:rsidRPr="0074071F">
        <w:rPr>
          <w:rFonts w:ascii="Arial" w:hAnsi="Arial" w:cs="Arial"/>
          <w:b/>
          <w:sz w:val="24"/>
          <w:szCs w:val="24"/>
          <w:u w:val="single"/>
          <w:lang w:val="es-US"/>
        </w:rPr>
        <w:t xml:space="preserve">Comité Ejecutivo </w:t>
      </w:r>
    </w:p>
    <w:p w:rsidR="00B2420E" w:rsidRPr="0074071F" w:rsidRDefault="00245AF4" w:rsidP="00245AF4">
      <w:pPr>
        <w:rPr>
          <w:rFonts w:ascii="Arial" w:hAnsi="Arial" w:cs="Arial"/>
          <w:b/>
          <w:sz w:val="24"/>
          <w:szCs w:val="24"/>
          <w:u w:val="single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</w:rPr>
        <w:t>nombrará en su Asamblea Anual</w:t>
      </w:r>
      <w:r w:rsidR="00B2420E" w:rsidRPr="0074071F">
        <w:rPr>
          <w:rFonts w:ascii="Arial" w:hAnsi="Arial" w:cs="Arial"/>
          <w:sz w:val="24"/>
          <w:szCs w:val="24"/>
        </w:rPr>
        <w:t>, entre sus miembros,</w:t>
      </w:r>
      <w:r w:rsidR="004137B6" w:rsidRPr="0074071F">
        <w:rPr>
          <w:rFonts w:ascii="Arial" w:hAnsi="Arial" w:cs="Arial"/>
          <w:sz w:val="24"/>
          <w:szCs w:val="24"/>
        </w:rPr>
        <w:t xml:space="preserve"> al menos, </w:t>
      </w:r>
      <w:r w:rsidR="00B2420E" w:rsidRPr="0074071F">
        <w:rPr>
          <w:rFonts w:ascii="Arial" w:hAnsi="Arial" w:cs="Arial"/>
          <w:sz w:val="24"/>
          <w:szCs w:val="24"/>
        </w:rPr>
        <w:t xml:space="preserve">los cargos de Presidencia, </w:t>
      </w:r>
      <w:proofErr w:type="gramStart"/>
      <w:r w:rsidR="00B2420E" w:rsidRPr="0074071F">
        <w:rPr>
          <w:rFonts w:ascii="Arial" w:hAnsi="Arial" w:cs="Arial"/>
          <w:sz w:val="24"/>
          <w:szCs w:val="24"/>
        </w:rPr>
        <w:t>Vice-Presidencia</w:t>
      </w:r>
      <w:proofErr w:type="gramEnd"/>
      <w:r w:rsidR="00B2420E" w:rsidRPr="0074071F">
        <w:rPr>
          <w:rFonts w:ascii="Arial" w:hAnsi="Arial" w:cs="Arial"/>
          <w:sz w:val="24"/>
          <w:szCs w:val="24"/>
        </w:rPr>
        <w:t xml:space="preserve"> y Secretaría. </w:t>
      </w:r>
    </w:p>
    <w:p w:rsidR="00B2420E" w:rsidRPr="0074071F" w:rsidRDefault="008E3D03" w:rsidP="00245A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 xml:space="preserve">3.3.1 </w:t>
      </w:r>
      <w:r w:rsidR="00B2420E" w:rsidRPr="0074071F">
        <w:rPr>
          <w:rFonts w:ascii="Arial" w:hAnsi="Arial" w:cs="Arial"/>
          <w:b/>
          <w:sz w:val="24"/>
          <w:szCs w:val="24"/>
          <w:lang w:val="es-US"/>
        </w:rPr>
        <w:t>Funciones del Comité Ejecutivo:</w:t>
      </w:r>
    </w:p>
    <w:p w:rsidR="00B2420E" w:rsidRPr="0074071F" w:rsidRDefault="00B2420E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El Comité Ejecutivo se reunirá previo acuerdo de los demás integrantes de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para atender situaciones particulares delegadas por </w:t>
      </w:r>
      <w:r w:rsidR="00245AF4" w:rsidRPr="0074071F">
        <w:rPr>
          <w:rFonts w:ascii="Arial" w:hAnsi="Arial" w:cs="Arial"/>
          <w:sz w:val="24"/>
          <w:szCs w:val="24"/>
          <w:lang w:val="es-US"/>
        </w:rPr>
        <w:t>éste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B2420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Deberá encargarse de que los acuerdos tomados por la Asamblea Regional y el Consejo Regional se ejecuten y comuniquen tanto 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a las afiliadas como al Consejo Regional y al CRJ-Coop. 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Podrán reunirse para coordinar o dar forma a las reuniones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 del Consejo.</w:t>
      </w:r>
    </w:p>
    <w:p w:rsidR="00245AF4" w:rsidRPr="0074071F" w:rsidRDefault="00245AF4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245AF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Cualquier otra función que les asigne </w:t>
      </w:r>
      <w:r w:rsidR="00245AF4"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8E3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8E3D03" w:rsidRPr="0074071F" w:rsidRDefault="00B2420E" w:rsidP="008E3D03">
      <w:pPr>
        <w:pStyle w:val="ListParagraph"/>
        <w:numPr>
          <w:ilvl w:val="3"/>
          <w:numId w:val="2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Funciones de la Presidencia: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Asumirá representación oficial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 xml:space="preserve">Comité de Juventud del Consejo Regional 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ante el Consejo </w:t>
      </w:r>
      <w:r w:rsidR="00245AF4" w:rsidRPr="0074071F">
        <w:rPr>
          <w:rFonts w:ascii="Arial" w:hAnsi="Arial" w:cs="Arial"/>
          <w:sz w:val="24"/>
          <w:szCs w:val="24"/>
          <w:lang w:val="es-US"/>
        </w:rPr>
        <w:t>Regional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 y ante el CNJ-Coop.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Convocar y presidir las sesiones de la Asamblea Regional Ordinarias y Extraordinarias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="009261F9" w:rsidRPr="0074071F">
        <w:rPr>
          <w:rFonts w:ascii="Arial" w:hAnsi="Arial" w:cs="Arial"/>
          <w:sz w:val="24"/>
          <w:szCs w:val="24"/>
          <w:lang w:val="en-US"/>
        </w:rPr>
        <w:t>.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Convocar y presidir las sesiones del Comité Ejecutivo 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Convocar y presidir las reuniones </w:t>
      </w:r>
      <w:r w:rsidR="00D639CC" w:rsidRPr="0074071F">
        <w:rPr>
          <w:rFonts w:ascii="Arial" w:hAnsi="Arial" w:cs="Arial"/>
          <w:sz w:val="24"/>
          <w:szCs w:val="24"/>
          <w:lang w:val="es-US"/>
        </w:rPr>
        <w:t xml:space="preserve">mensuales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Regional.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Firmar junto a la secretaría las actas de las reuniones</w:t>
      </w:r>
    </w:p>
    <w:p w:rsidR="00B2420E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Cualquier otra función que les asigne </w:t>
      </w:r>
      <w:r w:rsidR="00D639CC"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B2420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B2420E" w:rsidRPr="0074071F" w:rsidRDefault="00B2420E" w:rsidP="008E3D03">
      <w:pPr>
        <w:pStyle w:val="ListParagraph"/>
        <w:numPr>
          <w:ilvl w:val="3"/>
          <w:numId w:val="2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Funciones de la Vicepresidencia:</w:t>
      </w:r>
    </w:p>
    <w:p w:rsidR="008E3D03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Sustituir a la Presidencia durante sus ausencias temporales, asumiendo las funciones, responsabilidades y atribuciones que le corresponden.</w:t>
      </w:r>
    </w:p>
    <w:p w:rsidR="00B2420E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Asumir las funciones específicas que le asigne la Presidencia o cualquier otra función que les asigne </w:t>
      </w:r>
      <w:r w:rsidR="00D639CC"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B2420E" w:rsidRPr="0074071F" w:rsidRDefault="00B2420E" w:rsidP="008E3D03">
      <w:pPr>
        <w:pStyle w:val="ListParagraph"/>
        <w:numPr>
          <w:ilvl w:val="3"/>
          <w:numId w:val="2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4071F">
        <w:rPr>
          <w:rFonts w:ascii="Arial" w:hAnsi="Arial" w:cs="Arial"/>
          <w:b/>
          <w:sz w:val="24"/>
          <w:szCs w:val="24"/>
          <w:lang w:val="es-US"/>
        </w:rPr>
        <w:t>Funciones de la Secretaría:</w:t>
      </w:r>
    </w:p>
    <w:p w:rsidR="00B2420E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Redactar las Actas de las Asambleas Regionales </w:t>
      </w:r>
      <w:r w:rsidR="00D639CC" w:rsidRPr="0074071F">
        <w:rPr>
          <w:rFonts w:ascii="Arial" w:hAnsi="Arial" w:cs="Arial"/>
          <w:sz w:val="24"/>
          <w:szCs w:val="24"/>
          <w:lang w:val="es-US"/>
        </w:rPr>
        <w:t xml:space="preserve">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, sesiones de la Junta Directiva y reuniones del Comité Ejecutivo y firmarlas </w:t>
      </w:r>
      <w:r w:rsidR="004137B6" w:rsidRPr="0074071F">
        <w:rPr>
          <w:rFonts w:ascii="Arial" w:hAnsi="Arial" w:cs="Arial"/>
          <w:sz w:val="24"/>
          <w:szCs w:val="24"/>
          <w:lang w:val="es-US"/>
        </w:rPr>
        <w:t>juntamente con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la Presidencia una vez que han sido aprobadas por el órgano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Pr="0074071F">
        <w:rPr>
          <w:rFonts w:ascii="Arial" w:hAnsi="Arial" w:cs="Arial"/>
          <w:sz w:val="24"/>
          <w:szCs w:val="24"/>
          <w:lang w:val="es-US"/>
        </w:rPr>
        <w:lastRenderedPageBreak/>
        <w:t>respectivo</w:t>
      </w:r>
      <w:r w:rsidR="004137B6" w:rsidRPr="0074071F">
        <w:rPr>
          <w:rFonts w:ascii="Arial" w:hAnsi="Arial" w:cs="Arial"/>
          <w:sz w:val="24"/>
          <w:szCs w:val="24"/>
          <w:lang w:val="es-US"/>
        </w:rPr>
        <w:t>,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así como cualquier otro documento que la Asamblea Regional, 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o el Comité Ejecutivo le prescriba.</w:t>
      </w:r>
    </w:p>
    <w:p w:rsidR="00B2420E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>Llevar un libro de registro de organizaciones afiliadas</w:t>
      </w:r>
      <w:r w:rsidR="004137B6" w:rsidRPr="0074071F">
        <w:rPr>
          <w:rFonts w:ascii="Arial" w:hAnsi="Arial" w:cs="Arial"/>
          <w:sz w:val="24"/>
          <w:szCs w:val="24"/>
          <w:lang w:val="es-US"/>
        </w:rPr>
        <w:t xml:space="preserve"> e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integrantes del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</w:p>
    <w:p w:rsidR="00B2420E" w:rsidRPr="0074071F" w:rsidRDefault="00B2420E" w:rsidP="008E3D03">
      <w:pPr>
        <w:pStyle w:val="ListParagraph"/>
        <w:numPr>
          <w:ilvl w:val="4"/>
          <w:numId w:val="25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s-US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Cualquier otra función que les asigne </w:t>
      </w:r>
      <w:r w:rsidR="00D639CC" w:rsidRPr="0074071F">
        <w:rPr>
          <w:rFonts w:ascii="Arial" w:hAnsi="Arial" w:cs="Arial"/>
          <w:sz w:val="24"/>
          <w:szCs w:val="24"/>
          <w:lang w:val="es-US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>.</w:t>
      </w:r>
    </w:p>
    <w:p w:rsidR="008E3D03" w:rsidRPr="0074071F" w:rsidRDefault="008E3D03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Capítulo 4</w:t>
      </w: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Del Régimen Económico</w:t>
      </w: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Artículo 4.1: Financiamiento</w:t>
      </w:r>
    </w:p>
    <w:p w:rsidR="00B2420E" w:rsidRPr="0074071F" w:rsidRDefault="00D639CC" w:rsidP="00B24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  <w:lang w:val="es-US"/>
        </w:rPr>
        <w:t xml:space="preserve">El Consejo Regional correspondiente </w:t>
      </w:r>
      <w:r w:rsidR="00B2420E" w:rsidRPr="0074071F">
        <w:rPr>
          <w:rFonts w:ascii="Arial" w:hAnsi="Arial" w:cs="Arial"/>
          <w:sz w:val="24"/>
          <w:szCs w:val="24"/>
        </w:rPr>
        <w:t>brindará apoyo técnic</w:t>
      </w:r>
      <w:r w:rsidRPr="0074071F">
        <w:rPr>
          <w:rFonts w:ascii="Arial" w:hAnsi="Arial" w:cs="Arial"/>
          <w:sz w:val="24"/>
          <w:szCs w:val="24"/>
        </w:rPr>
        <w:t xml:space="preserve">o, financiero e institucional al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  <w:lang w:val="es-US"/>
        </w:rPr>
        <w:t xml:space="preserve"> </w:t>
      </w:r>
      <w:r w:rsidR="00B2420E" w:rsidRPr="0074071F">
        <w:rPr>
          <w:rFonts w:ascii="Arial" w:hAnsi="Arial" w:cs="Arial"/>
          <w:sz w:val="24"/>
          <w:szCs w:val="24"/>
        </w:rPr>
        <w:t xml:space="preserve">en la promoción y desarrollo </w:t>
      </w:r>
      <w:r w:rsidRPr="0074071F">
        <w:rPr>
          <w:rFonts w:ascii="Arial" w:hAnsi="Arial" w:cs="Arial"/>
          <w:sz w:val="24"/>
          <w:szCs w:val="24"/>
        </w:rPr>
        <w:t>de sus proyectos</w:t>
      </w:r>
      <w:r w:rsidR="00B2420E" w:rsidRPr="0074071F">
        <w:rPr>
          <w:rFonts w:ascii="Arial" w:hAnsi="Arial" w:cs="Arial"/>
          <w:sz w:val="24"/>
          <w:szCs w:val="24"/>
        </w:rPr>
        <w:t>.</w:t>
      </w:r>
    </w:p>
    <w:p w:rsidR="00B2420E" w:rsidRPr="0074071F" w:rsidRDefault="00B2420E" w:rsidP="00D639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Capítulo 5</w:t>
      </w:r>
    </w:p>
    <w:p w:rsidR="00B2420E" w:rsidRPr="0074071F" w:rsidRDefault="00B2420E" w:rsidP="00B2420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Disposiciones Generales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Artículo 5.</w:t>
      </w:r>
      <w:r w:rsidR="008E3D03" w:rsidRPr="0074071F">
        <w:rPr>
          <w:rFonts w:ascii="Arial" w:hAnsi="Arial" w:cs="Arial"/>
          <w:b/>
          <w:sz w:val="24"/>
          <w:szCs w:val="24"/>
        </w:rPr>
        <w:t>1</w:t>
      </w:r>
      <w:r w:rsidRPr="0074071F">
        <w:rPr>
          <w:rFonts w:ascii="Arial" w:hAnsi="Arial" w:cs="Arial"/>
          <w:b/>
          <w:sz w:val="24"/>
          <w:szCs w:val="24"/>
        </w:rPr>
        <w:t xml:space="preserve">: </w:t>
      </w:r>
      <w:r w:rsidRPr="0074071F">
        <w:rPr>
          <w:rFonts w:ascii="Arial" w:hAnsi="Arial" w:cs="Arial"/>
          <w:b/>
          <w:bCs/>
          <w:sz w:val="24"/>
          <w:szCs w:val="24"/>
        </w:rPr>
        <w:t xml:space="preserve">Enmiendas al Reglamento 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Las </w:t>
      </w:r>
      <w:r w:rsidR="00D639CC" w:rsidRPr="0074071F">
        <w:rPr>
          <w:rFonts w:ascii="Arial" w:hAnsi="Arial" w:cs="Arial"/>
          <w:sz w:val="24"/>
          <w:szCs w:val="24"/>
        </w:rPr>
        <w:t xml:space="preserve">cooperativas </w:t>
      </w:r>
      <w:r w:rsidRPr="0074071F">
        <w:rPr>
          <w:rFonts w:ascii="Arial" w:hAnsi="Arial" w:cs="Arial"/>
          <w:sz w:val="24"/>
          <w:szCs w:val="24"/>
        </w:rPr>
        <w:t>afiliadas a</w:t>
      </w:r>
      <w:r w:rsidR="00D639CC" w:rsidRPr="0074071F">
        <w:rPr>
          <w:rFonts w:ascii="Arial" w:hAnsi="Arial" w:cs="Arial"/>
          <w:sz w:val="24"/>
          <w:szCs w:val="24"/>
        </w:rPr>
        <w:t xml:space="preserve">l Consejo Regional </w:t>
      </w:r>
      <w:r w:rsidRPr="0074071F">
        <w:rPr>
          <w:rFonts w:ascii="Arial" w:hAnsi="Arial" w:cs="Arial"/>
          <w:sz w:val="24"/>
          <w:szCs w:val="24"/>
        </w:rPr>
        <w:t>podrán presentar enmiendas al presente Reglamento para consideración de</w:t>
      </w:r>
      <w:r w:rsidR="00D639CC" w:rsidRPr="0074071F">
        <w:rPr>
          <w:rFonts w:ascii="Arial" w:hAnsi="Arial" w:cs="Arial"/>
          <w:sz w:val="24"/>
          <w:szCs w:val="24"/>
        </w:rPr>
        <w:t xml:space="preserve">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</w:rPr>
        <w:t xml:space="preserve">. Dichas enmiendas serán evaluadas al finalizar cada año calendario por </w:t>
      </w:r>
      <w:r w:rsidR="00D639CC" w:rsidRPr="0074071F">
        <w:rPr>
          <w:rFonts w:ascii="Arial" w:hAnsi="Arial" w:cs="Arial"/>
          <w:sz w:val="24"/>
          <w:szCs w:val="24"/>
        </w:rPr>
        <w:t xml:space="preserve">el </w:t>
      </w:r>
      <w:r w:rsidR="009261F9" w:rsidRPr="0074071F">
        <w:rPr>
          <w:rFonts w:ascii="Arial" w:hAnsi="Arial" w:cs="Arial"/>
          <w:sz w:val="24"/>
          <w:szCs w:val="24"/>
          <w:lang w:val="es-US"/>
        </w:rPr>
        <w:t>Comité de Juventud del Consejo Regional</w:t>
      </w:r>
      <w:r w:rsidRPr="0074071F">
        <w:rPr>
          <w:rFonts w:ascii="Arial" w:hAnsi="Arial" w:cs="Arial"/>
          <w:sz w:val="24"/>
          <w:szCs w:val="24"/>
        </w:rPr>
        <w:t>, quien canal</w:t>
      </w:r>
      <w:r w:rsidR="00D639CC" w:rsidRPr="0074071F">
        <w:rPr>
          <w:rFonts w:ascii="Arial" w:hAnsi="Arial" w:cs="Arial"/>
          <w:sz w:val="24"/>
          <w:szCs w:val="24"/>
        </w:rPr>
        <w:t xml:space="preserve">izará las propuestas al Consejo Regional y a la Liga de Cooperativas. </w:t>
      </w:r>
    </w:p>
    <w:p w:rsidR="00D639CC" w:rsidRPr="0074071F" w:rsidRDefault="00D639CC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 xml:space="preserve">Artículo 5.2: </w:t>
      </w:r>
      <w:r w:rsidRPr="0074071F">
        <w:rPr>
          <w:rFonts w:ascii="Arial" w:hAnsi="Arial" w:cs="Arial"/>
          <w:b/>
          <w:bCs/>
          <w:sz w:val="24"/>
          <w:szCs w:val="24"/>
        </w:rPr>
        <w:t>Lenguaje inclusivo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Se deberá entender en todos los casos la utilización del género masculino y/o</w:t>
      </w:r>
      <w:r w:rsidRPr="007407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071F">
        <w:rPr>
          <w:rFonts w:ascii="Arial" w:hAnsi="Arial" w:cs="Arial"/>
          <w:sz w:val="24"/>
          <w:szCs w:val="24"/>
        </w:rPr>
        <w:t>femenino indistintamente.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 xml:space="preserve">Artículo 5.3: </w:t>
      </w:r>
      <w:r w:rsidRPr="0074071F">
        <w:rPr>
          <w:rFonts w:ascii="Arial" w:hAnsi="Arial" w:cs="Arial"/>
          <w:b/>
          <w:bCs/>
          <w:sz w:val="24"/>
          <w:szCs w:val="24"/>
        </w:rPr>
        <w:t>Otras Disposiciones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En forma supletoria y en asuntos no contemplados en este Reglamento regirá el</w:t>
      </w:r>
      <w:r w:rsidR="00D639CC" w:rsidRPr="0074071F">
        <w:rPr>
          <w:rFonts w:ascii="Arial" w:hAnsi="Arial" w:cs="Arial"/>
          <w:sz w:val="24"/>
          <w:szCs w:val="24"/>
        </w:rPr>
        <w:t xml:space="preserve"> Reglamento del Consejo Regional y en carácter más amplio el Reglamento de la Liga de Cooperativas de Puerto Rico.</w:t>
      </w:r>
    </w:p>
    <w:p w:rsidR="008E3D03" w:rsidRPr="0074071F" w:rsidRDefault="008E3D03" w:rsidP="00B242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Capítulo 6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Vigencia</w:t>
      </w:r>
      <w:r w:rsidR="008E3D03" w:rsidRPr="0074071F">
        <w:rPr>
          <w:rFonts w:ascii="Arial" w:hAnsi="Arial" w:cs="Arial"/>
          <w:b/>
          <w:sz w:val="24"/>
          <w:szCs w:val="24"/>
        </w:rPr>
        <w:t xml:space="preserve"> y Aprobación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t>Artículo 6.1: Vigencia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El presente Reglamento entra en vigor a partir de su aprobación. 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A5F" w:rsidRDefault="00BD6A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E3D03" w:rsidRPr="0074071F" w:rsidRDefault="008E3D03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71F">
        <w:rPr>
          <w:rFonts w:ascii="Arial" w:hAnsi="Arial" w:cs="Arial"/>
          <w:b/>
          <w:sz w:val="24"/>
          <w:szCs w:val="24"/>
        </w:rPr>
        <w:lastRenderedPageBreak/>
        <w:t xml:space="preserve">Artículo 6.2: Aprobación </w:t>
      </w:r>
    </w:p>
    <w:p w:rsidR="008E3D03" w:rsidRPr="0074071F" w:rsidRDefault="008E3D03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Aprobado por </w:t>
      </w:r>
      <w:r w:rsidR="00D639CC" w:rsidRPr="0074071F">
        <w:rPr>
          <w:rFonts w:ascii="Arial" w:hAnsi="Arial" w:cs="Arial"/>
          <w:sz w:val="24"/>
          <w:szCs w:val="24"/>
        </w:rPr>
        <w:t xml:space="preserve">___________________________ </w:t>
      </w:r>
      <w:r w:rsidRPr="0074071F">
        <w:rPr>
          <w:rFonts w:ascii="Arial" w:hAnsi="Arial" w:cs="Arial"/>
          <w:sz w:val="24"/>
          <w:szCs w:val="24"/>
        </w:rPr>
        <w:t xml:space="preserve">y su Asamblea Regional de Juventud celebrada el </w:t>
      </w:r>
      <w:r w:rsidR="00D639CC" w:rsidRPr="0074071F">
        <w:rPr>
          <w:rFonts w:ascii="Arial" w:hAnsi="Arial" w:cs="Arial"/>
          <w:sz w:val="24"/>
          <w:szCs w:val="24"/>
        </w:rPr>
        <w:t xml:space="preserve">______________________ </w:t>
      </w:r>
      <w:r w:rsidRPr="0074071F">
        <w:rPr>
          <w:rFonts w:ascii="Arial" w:hAnsi="Arial" w:cs="Arial"/>
          <w:sz w:val="24"/>
          <w:szCs w:val="24"/>
        </w:rPr>
        <w:t xml:space="preserve">en </w:t>
      </w:r>
      <w:r w:rsidR="00D639CC" w:rsidRPr="0074071F">
        <w:rPr>
          <w:rFonts w:ascii="Arial" w:hAnsi="Arial" w:cs="Arial"/>
          <w:sz w:val="24"/>
          <w:szCs w:val="24"/>
        </w:rPr>
        <w:t>____________, Puerto Rico</w:t>
      </w:r>
      <w:r w:rsidRPr="0074071F">
        <w:rPr>
          <w:rFonts w:ascii="Arial" w:hAnsi="Arial" w:cs="Arial"/>
          <w:sz w:val="24"/>
          <w:szCs w:val="24"/>
        </w:rPr>
        <w:t>.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______________________________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______________________________</w:t>
      </w: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Presidencia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Secretaría</w:t>
      </w:r>
      <w:r w:rsidRPr="0074071F">
        <w:rPr>
          <w:rFonts w:ascii="Arial" w:hAnsi="Arial" w:cs="Arial"/>
          <w:sz w:val="24"/>
          <w:szCs w:val="24"/>
        </w:rPr>
        <w:tab/>
        <w:t xml:space="preserve"> </w:t>
      </w:r>
    </w:p>
    <w:p w:rsidR="0074071F" w:rsidRDefault="0074071F" w:rsidP="00B2420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2420E" w:rsidRDefault="00B2420E" w:rsidP="00B2420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 </w:t>
      </w:r>
    </w:p>
    <w:p w:rsidR="00B2420E" w:rsidRPr="0074071F" w:rsidRDefault="00B2420E" w:rsidP="00B24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Aprobado por el Consejo </w:t>
      </w:r>
      <w:r w:rsidR="00D639CC" w:rsidRPr="0074071F">
        <w:rPr>
          <w:rFonts w:ascii="Arial" w:hAnsi="Arial" w:cs="Arial"/>
          <w:sz w:val="24"/>
          <w:szCs w:val="24"/>
        </w:rPr>
        <w:t xml:space="preserve">Regional ________ </w:t>
      </w:r>
      <w:r w:rsidRPr="0074071F">
        <w:rPr>
          <w:rFonts w:ascii="Arial" w:hAnsi="Arial" w:cs="Arial"/>
          <w:sz w:val="24"/>
          <w:szCs w:val="24"/>
        </w:rPr>
        <w:t xml:space="preserve">en su reunión del ___ de </w:t>
      </w:r>
      <w:r w:rsidR="00D639CC" w:rsidRPr="0074071F">
        <w:rPr>
          <w:rFonts w:ascii="Arial" w:hAnsi="Arial" w:cs="Arial"/>
          <w:sz w:val="24"/>
          <w:szCs w:val="24"/>
        </w:rPr>
        <w:t xml:space="preserve">________ </w:t>
      </w:r>
      <w:r w:rsidRPr="0074071F">
        <w:rPr>
          <w:rFonts w:ascii="Arial" w:hAnsi="Arial" w:cs="Arial"/>
          <w:sz w:val="24"/>
          <w:szCs w:val="24"/>
        </w:rPr>
        <w:t>del 201</w:t>
      </w:r>
      <w:r w:rsidR="00D639CC" w:rsidRPr="0074071F">
        <w:rPr>
          <w:rFonts w:ascii="Arial" w:hAnsi="Arial" w:cs="Arial"/>
          <w:sz w:val="24"/>
          <w:szCs w:val="24"/>
        </w:rPr>
        <w:t>_</w:t>
      </w:r>
      <w:r w:rsidRPr="0074071F">
        <w:rPr>
          <w:rFonts w:ascii="Arial" w:hAnsi="Arial" w:cs="Arial"/>
          <w:sz w:val="24"/>
          <w:szCs w:val="24"/>
        </w:rPr>
        <w:t xml:space="preserve"> realizada en </w:t>
      </w:r>
      <w:r w:rsidR="00D639CC" w:rsidRPr="0074071F">
        <w:rPr>
          <w:rFonts w:ascii="Arial" w:hAnsi="Arial" w:cs="Arial"/>
          <w:sz w:val="24"/>
          <w:szCs w:val="24"/>
        </w:rPr>
        <w:t>__________________</w:t>
      </w:r>
      <w:r w:rsidRPr="0074071F">
        <w:rPr>
          <w:rFonts w:ascii="Arial" w:hAnsi="Arial" w:cs="Arial"/>
          <w:sz w:val="24"/>
          <w:szCs w:val="24"/>
        </w:rPr>
        <w:t xml:space="preserve">. </w:t>
      </w:r>
    </w:p>
    <w:p w:rsidR="00B2420E" w:rsidRPr="0074071F" w:rsidRDefault="00B2420E" w:rsidP="00B2420E">
      <w:pPr>
        <w:rPr>
          <w:rFonts w:ascii="Arial" w:hAnsi="Arial" w:cs="Arial"/>
          <w:sz w:val="24"/>
          <w:szCs w:val="24"/>
        </w:rPr>
      </w:pP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______________________________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______________________________</w:t>
      </w:r>
    </w:p>
    <w:p w:rsidR="00B2420E" w:rsidRPr="0074071F" w:rsidRDefault="00B2420E" w:rsidP="00B24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Presidencia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Secretaría</w:t>
      </w:r>
    </w:p>
    <w:p w:rsidR="00B2420E" w:rsidRPr="0074071F" w:rsidRDefault="00B2420E" w:rsidP="00B2420E">
      <w:pPr>
        <w:rPr>
          <w:rFonts w:ascii="Arial" w:hAnsi="Arial" w:cs="Arial"/>
          <w:sz w:val="24"/>
          <w:szCs w:val="24"/>
        </w:rPr>
      </w:pPr>
    </w:p>
    <w:p w:rsidR="00D639CC" w:rsidRPr="0074071F" w:rsidRDefault="00D639CC" w:rsidP="00D639C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639CC" w:rsidRPr="0074071F" w:rsidRDefault="00D639CC" w:rsidP="00D639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 xml:space="preserve">Aprobado por la Junta de Directores de la Liga de Cooperativas ________ en su reunión del ___ de ________ del 201_ realizada en __________________. </w:t>
      </w:r>
    </w:p>
    <w:p w:rsidR="00D639CC" w:rsidRPr="0074071F" w:rsidRDefault="00D639CC" w:rsidP="00D639CC">
      <w:pPr>
        <w:rPr>
          <w:rFonts w:ascii="Arial" w:hAnsi="Arial" w:cs="Arial"/>
          <w:sz w:val="24"/>
          <w:szCs w:val="24"/>
        </w:rPr>
      </w:pPr>
    </w:p>
    <w:p w:rsidR="00D639CC" w:rsidRPr="0074071F" w:rsidRDefault="00D639CC" w:rsidP="00D639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______________________________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______________________________</w:t>
      </w:r>
    </w:p>
    <w:p w:rsidR="00D639CC" w:rsidRPr="0074071F" w:rsidRDefault="00D639CC" w:rsidP="00D639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71F">
        <w:rPr>
          <w:rFonts w:ascii="Arial" w:hAnsi="Arial" w:cs="Arial"/>
          <w:sz w:val="24"/>
          <w:szCs w:val="24"/>
        </w:rPr>
        <w:t>Presidencia</w:t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</w:r>
      <w:r w:rsidRPr="0074071F">
        <w:rPr>
          <w:rFonts w:ascii="Arial" w:hAnsi="Arial" w:cs="Arial"/>
          <w:sz w:val="24"/>
          <w:szCs w:val="24"/>
        </w:rPr>
        <w:tab/>
        <w:t>Secretaría</w:t>
      </w:r>
    </w:p>
    <w:p w:rsidR="00EF4789" w:rsidRPr="0074071F" w:rsidRDefault="00EF4789" w:rsidP="002E11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F4789" w:rsidRPr="0074071F" w:rsidSect="00BD6A5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DD" w:rsidRDefault="004C0BDD" w:rsidP="00D90271">
      <w:pPr>
        <w:spacing w:after="0" w:line="240" w:lineRule="auto"/>
      </w:pPr>
      <w:r>
        <w:separator/>
      </w:r>
    </w:p>
  </w:endnote>
  <w:endnote w:type="continuationSeparator" w:id="0">
    <w:p w:rsidR="004C0BDD" w:rsidRDefault="004C0BDD" w:rsidP="00D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5F" w:rsidRPr="00D90271" w:rsidRDefault="00BD6A5F" w:rsidP="00BD6A5F">
    <w:pPr>
      <w:pStyle w:val="Footer"/>
      <w:jc w:val="center"/>
    </w:pPr>
    <w:r w:rsidRPr="00D90271">
      <w:rPr>
        <w:noProof/>
        <w:lang w:eastAsia="es-PR"/>
      </w:rPr>
      <w:drawing>
        <wp:anchor distT="0" distB="0" distL="114300" distR="114300" simplePos="0" relativeHeight="251656192" behindDoc="0" locked="0" layoutInCell="1" allowOverlap="1" wp14:anchorId="1C24E623">
          <wp:simplePos x="0" y="0"/>
          <wp:positionH relativeFrom="column">
            <wp:posOffset>3943985</wp:posOffset>
          </wp:positionH>
          <wp:positionV relativeFrom="paragraph">
            <wp:posOffset>-113068</wp:posOffset>
          </wp:positionV>
          <wp:extent cx="589280" cy="728345"/>
          <wp:effectExtent l="0" t="0" r="1270" b="0"/>
          <wp:wrapSquare wrapText="bothSides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271">
      <w:rPr>
        <w:noProof/>
        <w:lang w:eastAsia="es-PR"/>
      </w:rPr>
      <w:drawing>
        <wp:anchor distT="0" distB="0" distL="114300" distR="114300" simplePos="0" relativeHeight="251657216" behindDoc="0" locked="0" layoutInCell="1" allowOverlap="1" wp14:anchorId="0F9B77D1">
          <wp:simplePos x="0" y="0"/>
          <wp:positionH relativeFrom="column">
            <wp:posOffset>4598670</wp:posOffset>
          </wp:positionH>
          <wp:positionV relativeFrom="paragraph">
            <wp:posOffset>-2275</wp:posOffset>
          </wp:positionV>
          <wp:extent cx="1342390" cy="504825"/>
          <wp:effectExtent l="0" t="0" r="0" b="9525"/>
          <wp:wrapSquare wrapText="bothSides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423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id w:val="-1534809408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  <w:r>
      <w:t xml:space="preserve">  </w:t>
    </w:r>
  </w:p>
  <w:p w:rsidR="00D90271" w:rsidRPr="00D90271" w:rsidRDefault="00D90271" w:rsidP="00D902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DD" w:rsidRDefault="004C0BDD" w:rsidP="00D90271">
      <w:pPr>
        <w:spacing w:after="0" w:line="240" w:lineRule="auto"/>
      </w:pPr>
      <w:r>
        <w:separator/>
      </w:r>
    </w:p>
  </w:footnote>
  <w:footnote w:type="continuationSeparator" w:id="0">
    <w:p w:rsidR="004C0BDD" w:rsidRDefault="004C0BDD" w:rsidP="00D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Default="00D90271">
    <w:pPr>
      <w:pStyle w:val="Header"/>
    </w:pPr>
    <w:r w:rsidRPr="00D90271">
      <w:rPr>
        <w:noProof/>
        <w:lang w:eastAsia="es-PR"/>
      </w:rPr>
      <w:drawing>
        <wp:inline distT="0" distB="0" distL="0" distR="0" wp14:anchorId="22C6A3A9" wp14:editId="39815DF1">
          <wp:extent cx="2819400" cy="79295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823929" cy="794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eastAsia="es-PR"/>
      </w:rPr>
      <w:drawing>
        <wp:inline distT="0" distB="0" distL="0" distR="0" wp14:anchorId="4915CD2B" wp14:editId="646CBFBD">
          <wp:extent cx="2892289" cy="780590"/>
          <wp:effectExtent l="0" t="0" r="381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2909184" cy="78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407"/>
    <w:multiLevelType w:val="hybridMultilevel"/>
    <w:tmpl w:val="F724BE46"/>
    <w:lvl w:ilvl="0" w:tplc="0C300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F737C"/>
    <w:multiLevelType w:val="hybridMultilevel"/>
    <w:tmpl w:val="1C80BEA8"/>
    <w:lvl w:ilvl="0" w:tplc="1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D4446"/>
    <w:multiLevelType w:val="multilevel"/>
    <w:tmpl w:val="2C88D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F121B86"/>
    <w:multiLevelType w:val="multilevel"/>
    <w:tmpl w:val="0E4276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2462AE"/>
    <w:multiLevelType w:val="hybridMultilevel"/>
    <w:tmpl w:val="C7161DA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080"/>
    <w:multiLevelType w:val="hybridMultilevel"/>
    <w:tmpl w:val="C3122310"/>
    <w:lvl w:ilvl="0" w:tplc="3B36E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41B33"/>
    <w:multiLevelType w:val="hybridMultilevel"/>
    <w:tmpl w:val="F984E238"/>
    <w:lvl w:ilvl="0" w:tplc="6ACEE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76708"/>
    <w:multiLevelType w:val="hybridMultilevel"/>
    <w:tmpl w:val="F5CC5AE4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A1484"/>
    <w:multiLevelType w:val="multilevel"/>
    <w:tmpl w:val="7D22DD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8BB2610"/>
    <w:multiLevelType w:val="hybridMultilevel"/>
    <w:tmpl w:val="57C45344"/>
    <w:lvl w:ilvl="0" w:tplc="1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E0AD0"/>
    <w:multiLevelType w:val="hybridMultilevel"/>
    <w:tmpl w:val="3EB2BFA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1478A"/>
    <w:multiLevelType w:val="hybridMultilevel"/>
    <w:tmpl w:val="8A9CE784"/>
    <w:lvl w:ilvl="0" w:tplc="50762B3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60" w:hanging="360"/>
      </w:pPr>
    </w:lvl>
    <w:lvl w:ilvl="2" w:tplc="500A001B" w:tentative="1">
      <w:start w:val="1"/>
      <w:numFmt w:val="lowerRoman"/>
      <w:lvlText w:val="%3."/>
      <w:lvlJc w:val="right"/>
      <w:pPr>
        <w:ind w:left="1980" w:hanging="180"/>
      </w:pPr>
    </w:lvl>
    <w:lvl w:ilvl="3" w:tplc="500A000F" w:tentative="1">
      <w:start w:val="1"/>
      <w:numFmt w:val="decimal"/>
      <w:lvlText w:val="%4."/>
      <w:lvlJc w:val="left"/>
      <w:pPr>
        <w:ind w:left="2700" w:hanging="360"/>
      </w:pPr>
    </w:lvl>
    <w:lvl w:ilvl="4" w:tplc="500A0019" w:tentative="1">
      <w:start w:val="1"/>
      <w:numFmt w:val="lowerLetter"/>
      <w:lvlText w:val="%5."/>
      <w:lvlJc w:val="left"/>
      <w:pPr>
        <w:ind w:left="3420" w:hanging="360"/>
      </w:pPr>
    </w:lvl>
    <w:lvl w:ilvl="5" w:tplc="500A001B" w:tentative="1">
      <w:start w:val="1"/>
      <w:numFmt w:val="lowerRoman"/>
      <w:lvlText w:val="%6."/>
      <w:lvlJc w:val="right"/>
      <w:pPr>
        <w:ind w:left="4140" w:hanging="180"/>
      </w:pPr>
    </w:lvl>
    <w:lvl w:ilvl="6" w:tplc="500A000F" w:tentative="1">
      <w:start w:val="1"/>
      <w:numFmt w:val="decimal"/>
      <w:lvlText w:val="%7."/>
      <w:lvlJc w:val="left"/>
      <w:pPr>
        <w:ind w:left="4860" w:hanging="360"/>
      </w:pPr>
    </w:lvl>
    <w:lvl w:ilvl="7" w:tplc="500A0019" w:tentative="1">
      <w:start w:val="1"/>
      <w:numFmt w:val="lowerLetter"/>
      <w:lvlText w:val="%8."/>
      <w:lvlJc w:val="left"/>
      <w:pPr>
        <w:ind w:left="5580" w:hanging="360"/>
      </w:pPr>
    </w:lvl>
    <w:lvl w:ilvl="8" w:tplc="5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18E29E3"/>
    <w:multiLevelType w:val="multilevel"/>
    <w:tmpl w:val="3E36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DA5465"/>
    <w:multiLevelType w:val="hybridMultilevel"/>
    <w:tmpl w:val="B1A6AB6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F67B9"/>
    <w:multiLevelType w:val="hybridMultilevel"/>
    <w:tmpl w:val="DDBE4D2A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0374E"/>
    <w:multiLevelType w:val="multilevel"/>
    <w:tmpl w:val="CEFE9B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5B76E0"/>
    <w:multiLevelType w:val="hybridMultilevel"/>
    <w:tmpl w:val="27207C9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63C95238"/>
    <w:multiLevelType w:val="hybridMultilevel"/>
    <w:tmpl w:val="EE560C8E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6A0058EE"/>
    <w:multiLevelType w:val="hybridMultilevel"/>
    <w:tmpl w:val="66322A4A"/>
    <w:lvl w:ilvl="0" w:tplc="74C29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A7CC1"/>
    <w:multiLevelType w:val="hybridMultilevel"/>
    <w:tmpl w:val="37309DB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842B2"/>
    <w:multiLevelType w:val="multilevel"/>
    <w:tmpl w:val="EC9EF84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3" w15:restartNumberingAfterBreak="0">
    <w:nsid w:val="75B039C2"/>
    <w:multiLevelType w:val="multilevel"/>
    <w:tmpl w:val="2B20D2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8D5CD4"/>
    <w:multiLevelType w:val="multilevel"/>
    <w:tmpl w:val="166A53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"/>
  </w:num>
  <w:num w:numId="5">
    <w:abstractNumId w:val="7"/>
  </w:num>
  <w:num w:numId="6">
    <w:abstractNumId w:val="18"/>
  </w:num>
  <w:num w:numId="7">
    <w:abstractNumId w:val="14"/>
  </w:num>
  <w:num w:numId="8">
    <w:abstractNumId w:val="21"/>
  </w:num>
  <w:num w:numId="9">
    <w:abstractNumId w:val="16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20"/>
  </w:num>
  <w:num w:numId="16">
    <w:abstractNumId w:val="6"/>
  </w:num>
  <w:num w:numId="17">
    <w:abstractNumId w:val="5"/>
  </w:num>
  <w:num w:numId="18">
    <w:abstractNumId w:val="0"/>
  </w:num>
  <w:num w:numId="19">
    <w:abstractNumId w:val="11"/>
  </w:num>
  <w:num w:numId="20">
    <w:abstractNumId w:val="23"/>
  </w:num>
  <w:num w:numId="21">
    <w:abstractNumId w:val="24"/>
  </w:num>
  <w:num w:numId="22">
    <w:abstractNumId w:val="15"/>
  </w:num>
  <w:num w:numId="23">
    <w:abstractNumId w:val="8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732E7"/>
    <w:rsid w:val="00137157"/>
    <w:rsid w:val="001F1AA7"/>
    <w:rsid w:val="00245AF4"/>
    <w:rsid w:val="00264E55"/>
    <w:rsid w:val="002E11D2"/>
    <w:rsid w:val="002F5452"/>
    <w:rsid w:val="00350B9E"/>
    <w:rsid w:val="004075F9"/>
    <w:rsid w:val="004137B6"/>
    <w:rsid w:val="00414700"/>
    <w:rsid w:val="00420305"/>
    <w:rsid w:val="0042497F"/>
    <w:rsid w:val="00445821"/>
    <w:rsid w:val="00483C33"/>
    <w:rsid w:val="004850DC"/>
    <w:rsid w:val="004C0BDD"/>
    <w:rsid w:val="004C1E3A"/>
    <w:rsid w:val="004C53C3"/>
    <w:rsid w:val="004C657B"/>
    <w:rsid w:val="004E58BF"/>
    <w:rsid w:val="00541D31"/>
    <w:rsid w:val="0057366C"/>
    <w:rsid w:val="005E4E88"/>
    <w:rsid w:val="006138E6"/>
    <w:rsid w:val="00655818"/>
    <w:rsid w:val="0074071F"/>
    <w:rsid w:val="00741DB5"/>
    <w:rsid w:val="008E3D03"/>
    <w:rsid w:val="009261F9"/>
    <w:rsid w:val="00943626"/>
    <w:rsid w:val="009E5989"/>
    <w:rsid w:val="00A914BD"/>
    <w:rsid w:val="00B2420E"/>
    <w:rsid w:val="00B45643"/>
    <w:rsid w:val="00B56024"/>
    <w:rsid w:val="00BC4C39"/>
    <w:rsid w:val="00BD3950"/>
    <w:rsid w:val="00BD6A5F"/>
    <w:rsid w:val="00C7045C"/>
    <w:rsid w:val="00C76A21"/>
    <w:rsid w:val="00CC0801"/>
    <w:rsid w:val="00CE02D7"/>
    <w:rsid w:val="00D639CC"/>
    <w:rsid w:val="00D90271"/>
    <w:rsid w:val="00E03ABD"/>
    <w:rsid w:val="00EF4789"/>
    <w:rsid w:val="00F75A60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C72B"/>
  <w15:docId w15:val="{141048CD-2807-47B2-8471-4C7EF23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20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PR"/>
    </w:rPr>
  </w:style>
  <w:style w:type="paragraph" w:styleId="ListParagraph">
    <w:name w:val="List Paragraph"/>
    <w:basedOn w:val="Normal"/>
    <w:uiPriority w:val="34"/>
    <w:qFormat/>
    <w:rsid w:val="00B2420E"/>
    <w:pPr>
      <w:ind w:left="720"/>
      <w:contextualSpacing/>
    </w:pPr>
    <w:rPr>
      <w:rFonts w:eastAsiaTheme="minorEastAsia"/>
      <w:lang w:eastAsia="es-PR"/>
    </w:rPr>
  </w:style>
  <w:style w:type="paragraph" w:customStyle="1" w:styleId="FreeForm">
    <w:name w:val="Free Form"/>
    <w:rsid w:val="000732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eastAsia="es-PR"/>
    </w:rPr>
  </w:style>
  <w:style w:type="character" w:customStyle="1" w:styleId="Hyperlink0">
    <w:name w:val="Hyperlink.0"/>
    <w:basedOn w:val="Hyperlink"/>
    <w:rsid w:val="000732E7"/>
    <w:rPr>
      <w:color w:val="000099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7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uCoop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guCoo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19</cp:revision>
  <dcterms:created xsi:type="dcterms:W3CDTF">2015-07-17T12:21:00Z</dcterms:created>
  <dcterms:modified xsi:type="dcterms:W3CDTF">2018-05-21T14:28:00Z</dcterms:modified>
</cp:coreProperties>
</file>